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561" w:rsidRPr="00077561" w:rsidRDefault="00077561" w:rsidP="00077561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77561">
        <w:rPr>
          <w:rFonts w:ascii="Times New Roman" w:eastAsia="Times New Roman" w:hAnsi="Times New Roman" w:cs="Times New Roman"/>
          <w:sz w:val="24"/>
          <w:szCs w:val="24"/>
        </w:rPr>
        <w:t xml:space="preserve">Текст вносимых изменений и (или) дополнений в устав в формате </w:t>
      </w:r>
      <w:proofErr w:type="spellStart"/>
      <w:r w:rsidRPr="00077561">
        <w:rPr>
          <w:rFonts w:ascii="Times New Roman" w:eastAsia="Times New Roman" w:hAnsi="Times New Roman" w:cs="Times New Roman"/>
          <w:sz w:val="24"/>
          <w:szCs w:val="24"/>
        </w:rPr>
        <w:t>pdf</w:t>
      </w:r>
      <w:proofErr w:type="spellEnd"/>
      <w:r w:rsidRPr="00077561">
        <w:rPr>
          <w:rFonts w:ascii="Times New Roman" w:eastAsia="Times New Roman" w:hAnsi="Times New Roman" w:cs="Times New Roman"/>
          <w:sz w:val="24"/>
          <w:szCs w:val="24"/>
        </w:rPr>
        <w:t>: - в данном разделе не нужно прикреплять протокол ОСА</w:t>
      </w:r>
    </w:p>
    <w:p w:rsidR="00077561" w:rsidRPr="00077561" w:rsidRDefault="00077561" w:rsidP="000775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7561">
        <w:rPr>
          <w:rFonts w:ascii="Times New Roman" w:eastAsia="Times New Roman" w:hAnsi="Times New Roman" w:cs="Times New Roman"/>
          <w:sz w:val="24"/>
          <w:szCs w:val="24"/>
        </w:rPr>
        <w:t>Повторное раскрытие информации с указанием причин исправления:</w:t>
      </w:r>
    </w:p>
    <w:p w:rsidR="00077561" w:rsidRPr="00077561" w:rsidRDefault="00077561" w:rsidP="00077561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7756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74" type="#_x0000_t75" style="width:174pt;height:123.75pt" o:ole="">
            <v:imagedata r:id="rId4" o:title=""/>
          </v:shape>
          <w:control r:id="rId5" w:name="DefaultOcxName" w:shapeid="_x0000_i1174"/>
        </w:object>
      </w:r>
    </w:p>
    <w:p w:rsidR="00077561" w:rsidRPr="00077561" w:rsidRDefault="00077561" w:rsidP="000775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77561">
        <w:rPr>
          <w:rFonts w:ascii="Times New Roman" w:eastAsia="Times New Roman" w:hAnsi="Times New Roman" w:cs="Times New Roman"/>
          <w:sz w:val="24"/>
          <w:szCs w:val="24"/>
        </w:rPr>
        <w:t>Type</w:t>
      </w:r>
      <w:proofErr w:type="spellEnd"/>
      <w:r w:rsidRPr="0007756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77561" w:rsidRPr="00077561" w:rsidRDefault="00077561" w:rsidP="00077561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7756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73" type="#_x0000_t75" style="width:597.75pt;height:18pt" o:ole="">
            <v:imagedata r:id="rId6" o:title=""/>
          </v:shape>
          <w:control r:id="rId7" w:name="DefaultOcxName1" w:shapeid="_x0000_i1173"/>
        </w:object>
      </w:r>
    </w:p>
    <w:p w:rsidR="00077561" w:rsidRPr="00077561" w:rsidRDefault="00077561" w:rsidP="000775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7561">
        <w:rPr>
          <w:rFonts w:ascii="Times New Roman" w:eastAsia="Times New Roman" w:hAnsi="Times New Roman" w:cs="Times New Roman"/>
          <w:sz w:val="24"/>
          <w:szCs w:val="24"/>
        </w:rPr>
        <w:t>Вид общего собрания:</w:t>
      </w:r>
    </w:p>
    <w:p w:rsidR="00077561" w:rsidRPr="00077561" w:rsidRDefault="00077561" w:rsidP="00077561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7756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72" type="#_x0000_t75" style="width:88.5pt;height:18pt" o:ole="">
            <v:imagedata r:id="rId8" o:title=""/>
          </v:shape>
          <w:control r:id="rId9" w:name="DefaultOcxName2" w:shapeid="_x0000_i1172"/>
        </w:object>
      </w:r>
    </w:p>
    <w:p w:rsidR="00077561" w:rsidRPr="00077561" w:rsidRDefault="00077561" w:rsidP="000775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7561">
        <w:rPr>
          <w:rFonts w:ascii="Times New Roman" w:eastAsia="Times New Roman" w:hAnsi="Times New Roman" w:cs="Times New Roman"/>
          <w:sz w:val="24"/>
          <w:szCs w:val="24"/>
        </w:rPr>
        <w:t>Дата проведения общего собрания:</w:t>
      </w:r>
    </w:p>
    <w:p w:rsidR="00077561" w:rsidRPr="00077561" w:rsidRDefault="00077561" w:rsidP="00077561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7756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71" type="#_x0000_t75" style="width:49.5pt;height:18pt" o:ole="">
            <v:imagedata r:id="rId10" o:title=""/>
          </v:shape>
          <w:control r:id="rId11" w:name="DefaultOcxName3" w:shapeid="_x0000_i1171"/>
        </w:object>
      </w:r>
      <w:r w:rsidRPr="00077561">
        <w:rPr>
          <w:rFonts w:ascii="Times New Roman" w:eastAsia="Times New Roman" w:hAnsi="Times New Roman" w:cs="Times New Roman"/>
          <w:sz w:val="17"/>
        </w:rPr>
        <w:t> </w:t>
      </w:r>
      <w:hyperlink r:id="rId12" w:history="1">
        <w:r w:rsidRPr="00077561">
          <w:rPr>
            <w:rFonts w:ascii="Times New Roman" w:eastAsia="Times New Roman" w:hAnsi="Times New Roman" w:cs="Times New Roman"/>
            <w:color w:val="0088CC"/>
            <w:sz w:val="17"/>
            <w:u w:val="single"/>
          </w:rPr>
          <w:t>Сегодня</w:t>
        </w:r>
      </w:hyperlink>
      <w:r w:rsidRPr="00077561">
        <w:rPr>
          <w:rFonts w:ascii="Times New Roman" w:eastAsia="Times New Roman" w:hAnsi="Times New Roman" w:cs="Times New Roman"/>
          <w:sz w:val="17"/>
        </w:rPr>
        <w:t> | </w:t>
      </w:r>
    </w:p>
    <w:p w:rsidR="00077561" w:rsidRPr="00077561" w:rsidRDefault="00077561" w:rsidP="000775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7561">
        <w:rPr>
          <w:rFonts w:ascii="Times New Roman" w:eastAsia="Times New Roman" w:hAnsi="Times New Roman" w:cs="Times New Roman"/>
          <w:sz w:val="24"/>
          <w:szCs w:val="24"/>
        </w:rPr>
        <w:t>Дата составления протокола общего собрания:</w:t>
      </w:r>
    </w:p>
    <w:p w:rsidR="00077561" w:rsidRPr="00077561" w:rsidRDefault="00077561" w:rsidP="00077561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7756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70" type="#_x0000_t75" style="width:49.5pt;height:18pt" o:ole="">
            <v:imagedata r:id="rId13" o:title=""/>
          </v:shape>
          <w:control r:id="rId14" w:name="DefaultOcxName4" w:shapeid="_x0000_i1170"/>
        </w:object>
      </w:r>
      <w:r w:rsidRPr="00077561">
        <w:rPr>
          <w:rFonts w:ascii="Times New Roman" w:eastAsia="Times New Roman" w:hAnsi="Times New Roman" w:cs="Times New Roman"/>
          <w:sz w:val="17"/>
        </w:rPr>
        <w:t> </w:t>
      </w:r>
      <w:hyperlink r:id="rId15" w:history="1">
        <w:r w:rsidRPr="00077561">
          <w:rPr>
            <w:rFonts w:ascii="Times New Roman" w:eastAsia="Times New Roman" w:hAnsi="Times New Roman" w:cs="Times New Roman"/>
            <w:color w:val="0088CC"/>
            <w:sz w:val="17"/>
            <w:u w:val="single"/>
          </w:rPr>
          <w:t>Сегодня</w:t>
        </w:r>
      </w:hyperlink>
      <w:r w:rsidRPr="00077561">
        <w:rPr>
          <w:rFonts w:ascii="Times New Roman" w:eastAsia="Times New Roman" w:hAnsi="Times New Roman" w:cs="Times New Roman"/>
          <w:sz w:val="17"/>
        </w:rPr>
        <w:t> | </w:t>
      </w:r>
    </w:p>
    <w:p w:rsidR="00077561" w:rsidRPr="00077561" w:rsidRDefault="00077561" w:rsidP="000775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7561">
        <w:rPr>
          <w:rFonts w:ascii="Times New Roman" w:eastAsia="Times New Roman" w:hAnsi="Times New Roman" w:cs="Times New Roman"/>
          <w:sz w:val="24"/>
          <w:szCs w:val="24"/>
        </w:rPr>
        <w:t>Место проведения общего собрания:</w:t>
      </w:r>
    </w:p>
    <w:p w:rsidR="00077561" w:rsidRPr="00077561" w:rsidRDefault="00077561" w:rsidP="00077561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7756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69" type="#_x0000_t75" style="width:49.5pt;height:18pt" o:ole="">
            <v:imagedata r:id="rId16" o:title=""/>
          </v:shape>
          <w:control r:id="rId17" w:name="DefaultOcxName5" w:shapeid="_x0000_i1169"/>
        </w:object>
      </w:r>
    </w:p>
    <w:p w:rsidR="00077561" w:rsidRPr="00077561" w:rsidRDefault="00077561" w:rsidP="000775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7561">
        <w:rPr>
          <w:rFonts w:ascii="Times New Roman" w:eastAsia="Times New Roman" w:hAnsi="Times New Roman" w:cs="Times New Roman"/>
          <w:sz w:val="24"/>
          <w:szCs w:val="24"/>
        </w:rPr>
        <w:t>Кворум общего собрания:</w:t>
      </w:r>
    </w:p>
    <w:p w:rsidR="00077561" w:rsidRPr="00077561" w:rsidRDefault="00077561" w:rsidP="000775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7561">
        <w:rPr>
          <w:rFonts w:ascii="Times New Roman" w:eastAsia="Times New Roman" w:hAnsi="Times New Roman" w:cs="Times New Roman"/>
          <w:sz w:val="24"/>
          <w:szCs w:val="24"/>
        </w:rPr>
        <w:t>Ф.И.О. руководителя исполнительного органа:</w:t>
      </w:r>
    </w:p>
    <w:p w:rsidR="00077561" w:rsidRPr="00077561" w:rsidRDefault="00077561" w:rsidP="00077561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7756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68" type="#_x0000_t75" style="width:49.5pt;height:18pt" o:ole="">
            <v:imagedata r:id="rId18" o:title=""/>
          </v:shape>
          <w:control r:id="rId19" w:name="DefaultOcxName6" w:shapeid="_x0000_i1168"/>
        </w:object>
      </w:r>
    </w:p>
    <w:p w:rsidR="00077561" w:rsidRPr="00077561" w:rsidRDefault="00077561" w:rsidP="000775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7561">
        <w:rPr>
          <w:rFonts w:ascii="Times New Roman" w:eastAsia="Times New Roman" w:hAnsi="Times New Roman" w:cs="Times New Roman"/>
          <w:sz w:val="24"/>
          <w:szCs w:val="24"/>
        </w:rPr>
        <w:t>Ф.И.О. главного бухгалтера:</w:t>
      </w:r>
    </w:p>
    <w:p w:rsidR="00077561" w:rsidRPr="00077561" w:rsidRDefault="00077561" w:rsidP="00077561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7756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67" type="#_x0000_t75" style="width:49.5pt;height:18pt" o:ole="">
            <v:imagedata r:id="rId20" o:title=""/>
          </v:shape>
          <w:control r:id="rId21" w:name="DefaultOcxName7" w:shapeid="_x0000_i1167"/>
        </w:object>
      </w:r>
    </w:p>
    <w:p w:rsidR="00077561" w:rsidRPr="00077561" w:rsidRDefault="00077561" w:rsidP="000775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7561">
        <w:rPr>
          <w:rFonts w:ascii="Times New Roman" w:eastAsia="Times New Roman" w:hAnsi="Times New Roman" w:cs="Times New Roman"/>
          <w:sz w:val="24"/>
          <w:szCs w:val="24"/>
        </w:rPr>
        <w:t xml:space="preserve">Ф.И.О. уполномоченного лица, разместившего информацию на </w:t>
      </w:r>
      <w:proofErr w:type="spellStart"/>
      <w:r w:rsidRPr="00077561">
        <w:rPr>
          <w:rFonts w:ascii="Times New Roman" w:eastAsia="Times New Roman" w:hAnsi="Times New Roman" w:cs="Times New Roman"/>
          <w:sz w:val="24"/>
          <w:szCs w:val="24"/>
        </w:rPr>
        <w:t>веб-сайте</w:t>
      </w:r>
      <w:proofErr w:type="spellEnd"/>
      <w:r w:rsidRPr="0007756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77561" w:rsidRPr="00077561" w:rsidRDefault="00077561" w:rsidP="00077561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7756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66" type="#_x0000_t75" style="width:49.5pt;height:18pt" o:ole="">
            <v:imagedata r:id="rId22" o:title=""/>
          </v:shape>
          <w:control r:id="rId23" w:name="DefaultOcxName8" w:shapeid="_x0000_i1166"/>
        </w:object>
      </w:r>
    </w:p>
    <w:p w:rsidR="00077561" w:rsidRPr="00077561" w:rsidRDefault="00077561" w:rsidP="000775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7561">
        <w:rPr>
          <w:rFonts w:ascii="Times New Roman" w:eastAsia="Times New Roman" w:hAnsi="Times New Roman" w:cs="Times New Roman"/>
          <w:sz w:val="24"/>
          <w:szCs w:val="24"/>
        </w:rPr>
        <w:t>Дата публикации:</w:t>
      </w:r>
    </w:p>
    <w:p w:rsidR="00077561" w:rsidRPr="00077561" w:rsidRDefault="00077561" w:rsidP="00077561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77561">
        <w:rPr>
          <w:rFonts w:ascii="Times New Roman" w:eastAsia="Times New Roman" w:hAnsi="Times New Roman" w:cs="Times New Roman"/>
          <w:sz w:val="24"/>
          <w:szCs w:val="24"/>
        </w:rPr>
        <w:t>26 декабря 2020 г. 10:19</w:t>
      </w:r>
    </w:p>
    <w:p w:rsidR="00077561" w:rsidRPr="00077561" w:rsidRDefault="00077561" w:rsidP="000775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7561">
        <w:rPr>
          <w:rFonts w:ascii="Times New Roman" w:eastAsia="Times New Roman" w:hAnsi="Times New Roman" w:cs="Times New Roman"/>
          <w:sz w:val="24"/>
          <w:szCs w:val="24"/>
        </w:rPr>
        <w:t>Текст вносимых изменений и (или) дополнений в устав:</w:t>
      </w:r>
    </w:p>
    <w:p w:rsidR="00077561" w:rsidRPr="00077561" w:rsidRDefault="00077561" w:rsidP="00077561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7756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65" type="#_x0000_t75" style="width:174pt;height:123.75pt" o:ole="">
            <v:imagedata r:id="rId4" o:title=""/>
          </v:shape>
          <w:control r:id="rId24" w:name="DefaultOcxName9" w:shapeid="_x0000_i1165"/>
        </w:object>
      </w:r>
    </w:p>
    <w:p w:rsidR="00077561" w:rsidRPr="00077561" w:rsidRDefault="00077561" w:rsidP="000775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7561">
        <w:rPr>
          <w:rFonts w:ascii="Times New Roman" w:eastAsia="Times New Roman" w:hAnsi="Times New Roman" w:cs="Times New Roman"/>
          <w:sz w:val="24"/>
          <w:szCs w:val="24"/>
        </w:rPr>
        <w:t xml:space="preserve">Текст вносимых изменений и (или) дополнений в устав в формате </w:t>
      </w:r>
      <w:proofErr w:type="spellStart"/>
      <w:r w:rsidRPr="00077561">
        <w:rPr>
          <w:rFonts w:ascii="Times New Roman" w:eastAsia="Times New Roman" w:hAnsi="Times New Roman" w:cs="Times New Roman"/>
          <w:sz w:val="24"/>
          <w:szCs w:val="24"/>
        </w:rPr>
        <w:t>pdf</w:t>
      </w:r>
      <w:proofErr w:type="spellEnd"/>
      <w:r w:rsidRPr="0007756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77561" w:rsidRPr="00077561" w:rsidRDefault="00077561" w:rsidP="000775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7561">
        <w:rPr>
          <w:rFonts w:ascii="Times New Roman" w:eastAsia="Times New Roman" w:hAnsi="Times New Roman" w:cs="Times New Roman"/>
          <w:sz w:val="24"/>
          <w:szCs w:val="24"/>
        </w:rPr>
        <w:t>Ссылка на объявление на сайте эмитента:</w:t>
      </w:r>
    </w:p>
    <w:p w:rsidR="00077561" w:rsidRPr="00077561" w:rsidRDefault="00077561" w:rsidP="00077561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77561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64" type="#_x0000_t75" style="width:49.5pt;height:18pt" o:ole="">
            <v:imagedata r:id="rId25" o:title=""/>
          </v:shape>
          <w:control r:id="rId26" w:name="DefaultOcxName10" w:shapeid="_x0000_i1164"/>
        </w:object>
      </w:r>
    </w:p>
    <w:p w:rsidR="00077561" w:rsidRPr="00077561" w:rsidRDefault="00077561" w:rsidP="000775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7561">
        <w:rPr>
          <w:rFonts w:ascii="Times New Roman" w:eastAsia="Times New Roman" w:hAnsi="Times New Roman" w:cs="Times New Roman"/>
          <w:sz w:val="24"/>
          <w:szCs w:val="24"/>
        </w:rPr>
        <w:t>Статус:</w:t>
      </w:r>
    </w:p>
    <w:p w:rsidR="00077561" w:rsidRPr="00077561" w:rsidRDefault="00077561" w:rsidP="00077561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77561">
        <w:rPr>
          <w:rFonts w:ascii="Times New Roman" w:eastAsia="Times New Roman" w:hAnsi="Times New Roman" w:cs="Times New Roman"/>
          <w:sz w:val="24"/>
          <w:szCs w:val="24"/>
        </w:rPr>
        <w:t>Подтверждено</w:t>
      </w:r>
    </w:p>
    <w:p w:rsidR="00077561" w:rsidRPr="00077561" w:rsidRDefault="00077561" w:rsidP="000775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77561">
        <w:rPr>
          <w:rFonts w:ascii="Times New Roman" w:eastAsia="Times New Roman" w:hAnsi="Times New Roman" w:cs="Times New Roman"/>
          <w:sz w:val="24"/>
          <w:szCs w:val="24"/>
        </w:rPr>
        <w:lastRenderedPageBreak/>
        <w:t>Approved</w:t>
      </w:r>
      <w:proofErr w:type="spellEnd"/>
      <w:r w:rsidRPr="000775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561">
        <w:rPr>
          <w:rFonts w:ascii="Times New Roman" w:eastAsia="Times New Roman" w:hAnsi="Times New Roman" w:cs="Times New Roman"/>
          <w:sz w:val="24"/>
          <w:szCs w:val="24"/>
        </w:rPr>
        <w:t>date</w:t>
      </w:r>
      <w:proofErr w:type="spellEnd"/>
      <w:r w:rsidRPr="0007756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77561" w:rsidRPr="00077561" w:rsidRDefault="00077561" w:rsidP="00077561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77561">
        <w:rPr>
          <w:rFonts w:ascii="Times New Roman" w:eastAsia="Times New Roman" w:hAnsi="Times New Roman" w:cs="Times New Roman"/>
          <w:sz w:val="24"/>
          <w:szCs w:val="24"/>
        </w:rPr>
        <w:t>26 декабря 2020 г. 12:51</w:t>
      </w:r>
    </w:p>
    <w:p w:rsidR="00077561" w:rsidRPr="00077561" w:rsidRDefault="00077561" w:rsidP="00077561">
      <w:pPr>
        <w:shd w:val="clear" w:color="auto" w:fill="EDEFF1"/>
        <w:spacing w:after="0" w:line="360" w:lineRule="atLeast"/>
        <w:ind w:left="15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077561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Итоги голосований</w:t>
      </w:r>
    </w:p>
    <w:tbl>
      <w:tblPr>
        <w:tblW w:w="21600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57"/>
        <w:gridCol w:w="4645"/>
        <w:gridCol w:w="1536"/>
        <w:gridCol w:w="1878"/>
        <w:gridCol w:w="2074"/>
        <w:gridCol w:w="2416"/>
        <w:gridCol w:w="3118"/>
        <w:gridCol w:w="3476"/>
      </w:tblGrid>
      <w:tr w:rsidR="00077561" w:rsidRPr="00077561" w:rsidTr="00077561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E5E5E5"/>
            <w:tcMar>
              <w:top w:w="105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77561" w:rsidRPr="00077561" w:rsidRDefault="00077561" w:rsidP="00077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7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Порядковый номер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E5E5E5"/>
            <w:tcMar>
              <w:top w:w="105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77561" w:rsidRPr="00077561" w:rsidRDefault="00077561" w:rsidP="00077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7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Вопросы, поставленные на голосование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E5E5E5"/>
            <w:tcMar>
              <w:top w:w="105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77561" w:rsidRPr="00077561" w:rsidRDefault="00077561" w:rsidP="00077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7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Процент </w:t>
            </w:r>
            <w:proofErr w:type="gramStart"/>
            <w:r w:rsidRPr="00077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E5E5E5"/>
            <w:tcMar>
              <w:top w:w="105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77561" w:rsidRPr="00077561" w:rsidRDefault="00077561" w:rsidP="00077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7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  <w:proofErr w:type="gramStart"/>
            <w:r w:rsidRPr="00077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E5E5E5"/>
            <w:tcMar>
              <w:top w:w="105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77561" w:rsidRPr="00077561" w:rsidRDefault="00077561" w:rsidP="00077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7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Процент </w:t>
            </w:r>
            <w:proofErr w:type="gramStart"/>
            <w:r w:rsidRPr="00077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против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E5E5E5"/>
            <w:tcMar>
              <w:top w:w="105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77561" w:rsidRPr="00077561" w:rsidRDefault="00077561" w:rsidP="00077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7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  <w:proofErr w:type="gramStart"/>
            <w:r w:rsidRPr="00077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против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E5E5E5"/>
            <w:tcMar>
              <w:top w:w="105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77561" w:rsidRPr="00077561" w:rsidRDefault="00077561" w:rsidP="00077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7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Процент </w:t>
            </w:r>
            <w:proofErr w:type="spellStart"/>
            <w:r w:rsidRPr="00077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воздержавщихся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E5E5E5"/>
            <w:tcMar>
              <w:top w:w="105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77561" w:rsidRPr="00077561" w:rsidRDefault="00077561" w:rsidP="00077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7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  <w:proofErr w:type="spellStart"/>
            <w:r w:rsidRPr="00077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воздержавщихся</w:t>
            </w:r>
            <w:proofErr w:type="spellEnd"/>
          </w:p>
        </w:tc>
      </w:tr>
      <w:tr w:rsidR="00077561" w:rsidRPr="00077561" w:rsidTr="00077561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077561" w:rsidRPr="00077561" w:rsidRDefault="00077561" w:rsidP="0007756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56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63" type="#_x0000_t75" style="width:49.5pt;height:18pt" o:ole="">
                  <v:imagedata r:id="rId27" o:title=""/>
                </v:shape>
                <w:control r:id="rId28" w:name="DefaultOcxName11" w:shapeid="_x0000_i1163"/>
              </w:objec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077561" w:rsidRPr="00077561" w:rsidRDefault="00077561" w:rsidP="0007756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56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62" type="#_x0000_t75" style="width:174pt;height:123.75pt" o:ole="">
                  <v:imagedata r:id="rId4" o:title=""/>
                </v:shape>
                <w:control r:id="rId29" w:name="DefaultOcxName12" w:shapeid="_x0000_i1162"/>
              </w:objec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077561" w:rsidRPr="00077561" w:rsidRDefault="00077561" w:rsidP="0007756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077561" w:rsidRPr="00077561" w:rsidRDefault="00077561" w:rsidP="0007756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077561" w:rsidRPr="00077561" w:rsidRDefault="00077561" w:rsidP="0007756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077561" w:rsidRPr="00077561" w:rsidRDefault="00077561" w:rsidP="0007756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077561" w:rsidRPr="00077561" w:rsidRDefault="00077561" w:rsidP="0007756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077561" w:rsidRPr="00077561" w:rsidRDefault="00077561" w:rsidP="0007756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561" w:rsidRPr="00077561" w:rsidTr="00077561">
        <w:trPr>
          <w:tblCellSpacing w:w="15" w:type="dxa"/>
        </w:trPr>
        <w:tc>
          <w:tcPr>
            <w:tcW w:w="0" w:type="auto"/>
            <w:tcBorders>
              <w:top w:val="single" w:sz="6" w:space="0" w:color="EEEEEE"/>
              <w:lef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077561" w:rsidRPr="00077561" w:rsidRDefault="00077561" w:rsidP="0007756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56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61" type="#_x0000_t75" style="width:49.5pt;height:18pt" o:ole="">
                  <v:imagedata r:id="rId30" o:title=""/>
                </v:shape>
                <w:control r:id="rId31" w:name="DefaultOcxName13" w:shapeid="_x0000_i1161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077561" w:rsidRPr="00077561" w:rsidRDefault="00077561" w:rsidP="0007756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56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60" type="#_x0000_t75" style="width:174pt;height:123.75pt" o:ole="">
                  <v:imagedata r:id="rId4" o:title=""/>
                </v:shape>
                <w:control r:id="rId32" w:name="DefaultOcxName14" w:shapeid="_x0000_i1160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077561" w:rsidRPr="00077561" w:rsidRDefault="00077561" w:rsidP="0007756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077561" w:rsidRPr="00077561" w:rsidRDefault="00077561" w:rsidP="0007756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077561" w:rsidRPr="00077561" w:rsidRDefault="00077561" w:rsidP="0007756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077561" w:rsidRPr="00077561" w:rsidRDefault="00077561" w:rsidP="0007756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077561" w:rsidRPr="00077561" w:rsidRDefault="00077561" w:rsidP="0007756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077561" w:rsidRPr="00077561" w:rsidRDefault="00077561" w:rsidP="0007756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561" w:rsidRPr="00077561" w:rsidTr="00077561">
        <w:trPr>
          <w:tblCellSpacing w:w="15" w:type="dxa"/>
        </w:trPr>
        <w:tc>
          <w:tcPr>
            <w:tcW w:w="0" w:type="auto"/>
            <w:tcBorders>
              <w:top w:val="single" w:sz="6" w:space="0" w:color="EEEEEE"/>
              <w:lef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077561" w:rsidRPr="00077561" w:rsidRDefault="00077561" w:rsidP="0007756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56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59" type="#_x0000_t75" style="width:49.5pt;height:18pt" o:ole="">
                  <v:imagedata r:id="rId33" o:title=""/>
                </v:shape>
                <w:control r:id="rId34" w:name="DefaultOcxName15" w:shapeid="_x0000_i1159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077561" w:rsidRPr="00077561" w:rsidRDefault="00077561" w:rsidP="0007756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56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58" type="#_x0000_t75" style="width:174pt;height:123.75pt" o:ole="">
                  <v:imagedata r:id="rId4" o:title=""/>
                </v:shape>
                <w:control r:id="rId35" w:name="DefaultOcxName16" w:shapeid="_x0000_i1158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077561" w:rsidRPr="00077561" w:rsidRDefault="00077561" w:rsidP="0007756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077561" w:rsidRPr="00077561" w:rsidRDefault="00077561" w:rsidP="0007756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077561" w:rsidRPr="00077561" w:rsidRDefault="00077561" w:rsidP="0007756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077561" w:rsidRPr="00077561" w:rsidRDefault="00077561" w:rsidP="0007756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077561" w:rsidRPr="00077561" w:rsidRDefault="00077561" w:rsidP="0007756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077561" w:rsidRPr="00077561" w:rsidRDefault="00077561" w:rsidP="0007756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561" w:rsidRPr="00077561" w:rsidTr="00077561">
        <w:trPr>
          <w:tblCellSpacing w:w="15" w:type="dxa"/>
        </w:trPr>
        <w:tc>
          <w:tcPr>
            <w:tcW w:w="0" w:type="auto"/>
            <w:tcBorders>
              <w:top w:val="single" w:sz="6" w:space="0" w:color="EEEEEE"/>
              <w:lef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077561" w:rsidRPr="00077561" w:rsidRDefault="00077561" w:rsidP="0007756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56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57" type="#_x0000_t75" style="width:49.5pt;height:18pt" o:ole="">
                  <v:imagedata r:id="rId36" o:title=""/>
                </v:shape>
                <w:control r:id="rId37" w:name="DefaultOcxName17" w:shapeid="_x0000_i1157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077561" w:rsidRPr="00077561" w:rsidRDefault="00077561" w:rsidP="0007756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56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56" type="#_x0000_t75" style="width:174pt;height:123.75pt" o:ole="">
                  <v:imagedata r:id="rId4" o:title=""/>
                </v:shape>
                <w:control r:id="rId38" w:name="DefaultOcxName18" w:shapeid="_x0000_i1156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077561" w:rsidRPr="00077561" w:rsidRDefault="00077561" w:rsidP="0007756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077561" w:rsidRPr="00077561" w:rsidRDefault="00077561" w:rsidP="0007756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077561" w:rsidRPr="00077561" w:rsidRDefault="00077561" w:rsidP="0007756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077561" w:rsidRPr="00077561" w:rsidRDefault="00077561" w:rsidP="0007756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077561" w:rsidRPr="00077561" w:rsidRDefault="00077561" w:rsidP="0007756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077561" w:rsidRPr="00077561" w:rsidRDefault="00077561" w:rsidP="0007756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561" w:rsidRPr="00077561" w:rsidTr="00077561">
        <w:trPr>
          <w:tblCellSpacing w:w="15" w:type="dxa"/>
        </w:trPr>
        <w:tc>
          <w:tcPr>
            <w:tcW w:w="0" w:type="auto"/>
            <w:tcBorders>
              <w:top w:val="single" w:sz="6" w:space="0" w:color="EEEEEE"/>
              <w:lef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077561" w:rsidRPr="00077561" w:rsidRDefault="00077561" w:rsidP="0007756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5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>
                <v:shape id="_x0000_i1155" type="#_x0000_t75" style="width:49.5pt;height:18pt" o:ole="">
                  <v:imagedata r:id="rId39" o:title=""/>
                </v:shape>
                <w:control r:id="rId40" w:name="DefaultOcxName19" w:shapeid="_x0000_i1155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077561" w:rsidRPr="00077561" w:rsidRDefault="00077561" w:rsidP="0007756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56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54" type="#_x0000_t75" style="width:174pt;height:123.75pt" o:ole="">
                  <v:imagedata r:id="rId4" o:title=""/>
                </v:shape>
                <w:control r:id="rId41" w:name="DefaultOcxName20" w:shapeid="_x0000_i1154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077561" w:rsidRPr="00077561" w:rsidRDefault="00077561" w:rsidP="0007756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077561" w:rsidRPr="00077561" w:rsidRDefault="00077561" w:rsidP="0007756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077561" w:rsidRPr="00077561" w:rsidRDefault="00077561" w:rsidP="0007756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077561" w:rsidRPr="00077561" w:rsidRDefault="00077561" w:rsidP="0007756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077561" w:rsidRPr="00077561" w:rsidRDefault="00077561" w:rsidP="0007756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077561" w:rsidRPr="00077561" w:rsidRDefault="00077561" w:rsidP="0007756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561" w:rsidRPr="00077561" w:rsidTr="00077561">
        <w:trPr>
          <w:tblCellSpacing w:w="15" w:type="dxa"/>
        </w:trPr>
        <w:tc>
          <w:tcPr>
            <w:tcW w:w="0" w:type="auto"/>
            <w:tcBorders>
              <w:top w:val="single" w:sz="6" w:space="0" w:color="EEEEEE"/>
              <w:lef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077561" w:rsidRPr="00077561" w:rsidRDefault="00077561" w:rsidP="0007756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56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53" type="#_x0000_t75" style="width:49.5pt;height:18pt" o:ole="">
                  <v:imagedata r:id="rId42" o:title=""/>
                </v:shape>
                <w:control r:id="rId43" w:name="DefaultOcxName21" w:shapeid="_x0000_i1153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077561" w:rsidRPr="00077561" w:rsidRDefault="00077561" w:rsidP="0007756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56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52" type="#_x0000_t75" style="width:174pt;height:123.75pt" o:ole="">
                  <v:imagedata r:id="rId4" o:title=""/>
                </v:shape>
                <w:control r:id="rId44" w:name="DefaultOcxName22" w:shapeid="_x0000_i1152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077561" w:rsidRPr="00077561" w:rsidRDefault="00077561" w:rsidP="0007756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077561" w:rsidRPr="00077561" w:rsidRDefault="00077561" w:rsidP="0007756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077561" w:rsidRPr="00077561" w:rsidRDefault="00077561" w:rsidP="0007756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077561" w:rsidRPr="00077561" w:rsidRDefault="00077561" w:rsidP="0007756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077561" w:rsidRPr="00077561" w:rsidRDefault="00077561" w:rsidP="0007756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077561" w:rsidRPr="00077561" w:rsidRDefault="00077561" w:rsidP="0007756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561" w:rsidRPr="00077561" w:rsidTr="00077561">
        <w:trPr>
          <w:tblCellSpacing w:w="15" w:type="dxa"/>
        </w:trPr>
        <w:tc>
          <w:tcPr>
            <w:tcW w:w="0" w:type="auto"/>
            <w:gridSpan w:val="8"/>
            <w:tcBorders>
              <w:top w:val="single" w:sz="6" w:space="0" w:color="EEEEEE"/>
              <w:left w:val="single" w:sz="6" w:space="0" w:color="DDDDDD"/>
            </w:tcBorders>
            <w:shd w:val="clear" w:color="auto" w:fill="E2E2E2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077561" w:rsidRPr="00077561" w:rsidRDefault="00077561" w:rsidP="00077561">
            <w:pPr>
              <w:spacing w:after="0" w:line="270" w:lineRule="atLeast"/>
              <w:ind w:left="-15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 w:history="1">
              <w:r w:rsidRPr="00077561">
                <w:rPr>
                  <w:rFonts w:ascii="Times New Roman" w:eastAsia="Times New Roman" w:hAnsi="Times New Roman" w:cs="Times New Roman"/>
                  <w:color w:val="0088CC"/>
                  <w:sz w:val="17"/>
                  <w:u w:val="single"/>
                </w:rPr>
                <w:t>Добавить еще один Итоги Голосования</w:t>
              </w:r>
            </w:hyperlink>
          </w:p>
        </w:tc>
      </w:tr>
    </w:tbl>
    <w:p w:rsidR="00077561" w:rsidRPr="00077561" w:rsidRDefault="00077561" w:rsidP="00077561">
      <w:pPr>
        <w:shd w:val="clear" w:color="auto" w:fill="EDEFF1"/>
        <w:spacing w:before="165" w:after="0" w:line="360" w:lineRule="atLeast"/>
        <w:ind w:left="15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077561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Полные формулировки решений, принятых общим собранием</w:t>
      </w:r>
    </w:p>
    <w:p w:rsidR="00077561" w:rsidRPr="00077561" w:rsidRDefault="00077561" w:rsidP="00077561">
      <w:pPr>
        <w:shd w:val="clear" w:color="auto" w:fill="E5E5E5"/>
        <w:spacing w:after="0" w:line="510" w:lineRule="atLeast"/>
        <w:outlineLvl w:val="2"/>
        <w:rPr>
          <w:rFonts w:ascii="inherit" w:eastAsia="Times New Roman" w:hAnsi="inherit" w:cs="Helvetica"/>
          <w:b/>
          <w:bCs/>
          <w:color w:val="333333"/>
          <w:sz w:val="18"/>
          <w:szCs w:val="18"/>
        </w:rPr>
      </w:pPr>
      <w:r w:rsidRPr="00077561">
        <w:rPr>
          <w:rFonts w:ascii="inherit" w:eastAsia="Times New Roman" w:hAnsi="inherit" w:cs="Helvetica"/>
          <w:b/>
          <w:bCs/>
          <w:color w:val="333333"/>
          <w:sz w:val="18"/>
          <w:szCs w:val="18"/>
        </w:rPr>
        <w:t>Полные Формулировки Решений, Принятых Общим Собранием: 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Уч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кишидан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иборат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қуйидаги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таркибда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саноқ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комиссияси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тасдиқлансин: 1)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У.Курбанбаева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; 2) Ю.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Парпиева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; 3)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Д.Мухамедзянова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>.</w:t>
      </w:r>
    </w:p>
    <w:p w:rsidR="00077561" w:rsidRPr="00077561" w:rsidRDefault="00077561" w:rsidP="00077561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77561">
        <w:rPr>
          <w:rFonts w:ascii="Helvetica" w:eastAsia="Times New Roman" w:hAnsi="Helvetica" w:cs="Helvetica"/>
          <w:color w:val="333333"/>
          <w:sz w:val="18"/>
          <w:szCs w:val="18"/>
        </w:rPr>
        <w:t>Порядковый номер:</w:t>
      </w:r>
    </w:p>
    <w:p w:rsidR="00077561" w:rsidRPr="00077561" w:rsidRDefault="00077561" w:rsidP="00077561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77561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51" type="#_x0000_t75" style="width:1in;height:18pt" o:ole="">
            <v:imagedata r:id="rId46" o:title=""/>
          </v:shape>
          <w:control r:id="rId47" w:name="DefaultOcxName23" w:shapeid="_x0000_i1151"/>
        </w:object>
      </w:r>
    </w:p>
    <w:p w:rsidR="00077561" w:rsidRPr="00077561" w:rsidRDefault="00077561" w:rsidP="00077561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77561">
        <w:rPr>
          <w:rFonts w:ascii="Helvetica" w:eastAsia="Times New Roman" w:hAnsi="Helvetica" w:cs="Helvetica"/>
          <w:color w:val="333333"/>
          <w:sz w:val="18"/>
          <w:szCs w:val="18"/>
        </w:rPr>
        <w:t>Полные формулировки решений, принятых общим собранием:</w:t>
      </w:r>
    </w:p>
    <w:p w:rsidR="00077561" w:rsidRPr="00077561" w:rsidRDefault="00077561" w:rsidP="00077561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77561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50" type="#_x0000_t75" style="width:174pt;height:123.75pt" o:ole="">
            <v:imagedata r:id="rId4" o:title=""/>
          </v:shape>
          <w:control r:id="rId48" w:name="DefaultOcxName24" w:shapeid="_x0000_i1150"/>
        </w:object>
      </w:r>
    </w:p>
    <w:p w:rsidR="00077561" w:rsidRPr="00077561" w:rsidRDefault="00077561" w:rsidP="00077561">
      <w:pPr>
        <w:shd w:val="clear" w:color="auto" w:fill="E5E5E5"/>
        <w:spacing w:before="75" w:after="0" w:line="510" w:lineRule="atLeast"/>
        <w:outlineLvl w:val="2"/>
        <w:rPr>
          <w:rFonts w:ascii="inherit" w:eastAsia="Times New Roman" w:hAnsi="inherit" w:cs="Helvetica"/>
          <w:b/>
          <w:bCs/>
          <w:color w:val="333333"/>
          <w:sz w:val="18"/>
          <w:szCs w:val="18"/>
        </w:rPr>
      </w:pPr>
      <w:r w:rsidRPr="00077561">
        <w:rPr>
          <w:rFonts w:ascii="inherit" w:eastAsia="Times New Roman" w:hAnsi="inherit" w:cs="Helvetica"/>
          <w:b/>
          <w:bCs/>
          <w:color w:val="333333"/>
          <w:sz w:val="18"/>
          <w:szCs w:val="18"/>
        </w:rPr>
        <w:t>Полные Формулировки Решений, Принятых Общим Собранием: </w:t>
      </w:r>
      <w:r w:rsidRPr="00077561">
        <w:rPr>
          <w:rFonts w:ascii="inherit" w:eastAsia="Times New Roman" w:hAnsi="inherit" w:cs="Helvetica"/>
          <w:color w:val="333333"/>
          <w:sz w:val="18"/>
        </w:rPr>
        <w:t xml:space="preserve">1.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Жамият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акциядорлари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навбатдан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ташқари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умумий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йиғилишининг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регламенти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тасдиқлансин.</w:t>
      </w:r>
    </w:p>
    <w:p w:rsidR="00077561" w:rsidRPr="00077561" w:rsidRDefault="00077561" w:rsidP="00077561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77561">
        <w:rPr>
          <w:rFonts w:ascii="Helvetica" w:eastAsia="Times New Roman" w:hAnsi="Helvetica" w:cs="Helvetica"/>
          <w:color w:val="333333"/>
          <w:sz w:val="18"/>
          <w:szCs w:val="18"/>
        </w:rPr>
        <w:t>Порядковый номер:</w:t>
      </w:r>
    </w:p>
    <w:p w:rsidR="00077561" w:rsidRPr="00077561" w:rsidRDefault="00077561" w:rsidP="00077561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77561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49" type="#_x0000_t75" style="width:1in;height:18pt" o:ole="">
            <v:imagedata r:id="rId49" o:title=""/>
          </v:shape>
          <w:control r:id="rId50" w:name="DefaultOcxName25" w:shapeid="_x0000_i1149"/>
        </w:object>
      </w:r>
    </w:p>
    <w:p w:rsidR="00077561" w:rsidRPr="00077561" w:rsidRDefault="00077561" w:rsidP="00077561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77561">
        <w:rPr>
          <w:rFonts w:ascii="Helvetica" w:eastAsia="Times New Roman" w:hAnsi="Helvetica" w:cs="Helvetica"/>
          <w:color w:val="333333"/>
          <w:sz w:val="18"/>
          <w:szCs w:val="18"/>
        </w:rPr>
        <w:t>Полные формулировки решений, принятых общим собранием:</w:t>
      </w:r>
    </w:p>
    <w:p w:rsidR="00077561" w:rsidRPr="00077561" w:rsidRDefault="00077561" w:rsidP="00077561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77561">
        <w:rPr>
          <w:rFonts w:ascii="Helvetica" w:eastAsia="Times New Roman" w:hAnsi="Helvetica" w:cs="Helvetica"/>
          <w:color w:val="333333"/>
          <w:sz w:val="18"/>
          <w:szCs w:val="18"/>
        </w:rPr>
        <w:lastRenderedPageBreak/>
        <w:object w:dxaOrig="1440" w:dyaOrig="1440">
          <v:shape id="_x0000_i1148" type="#_x0000_t75" style="width:174pt;height:123.75pt" o:ole="">
            <v:imagedata r:id="rId4" o:title=""/>
          </v:shape>
          <w:control r:id="rId51" w:name="DefaultOcxName26" w:shapeid="_x0000_i1148"/>
        </w:object>
      </w:r>
    </w:p>
    <w:p w:rsidR="00077561" w:rsidRPr="00077561" w:rsidRDefault="00077561" w:rsidP="00077561">
      <w:pPr>
        <w:shd w:val="clear" w:color="auto" w:fill="E5E5E5"/>
        <w:spacing w:before="75" w:after="0" w:line="510" w:lineRule="atLeast"/>
        <w:outlineLvl w:val="2"/>
        <w:rPr>
          <w:rFonts w:ascii="inherit" w:eastAsia="Times New Roman" w:hAnsi="inherit" w:cs="Helvetica"/>
          <w:b/>
          <w:bCs/>
          <w:color w:val="333333"/>
          <w:sz w:val="18"/>
          <w:szCs w:val="18"/>
        </w:rPr>
      </w:pPr>
      <w:r w:rsidRPr="00077561">
        <w:rPr>
          <w:rFonts w:ascii="inherit" w:eastAsia="Times New Roman" w:hAnsi="inherit" w:cs="Helvetica"/>
          <w:b/>
          <w:bCs/>
          <w:color w:val="333333"/>
          <w:sz w:val="18"/>
          <w:szCs w:val="18"/>
        </w:rPr>
        <w:t>Полные Формулировки Решений, Принятых Общим Собранием: </w:t>
      </w:r>
      <w:r w:rsidRPr="00077561">
        <w:rPr>
          <w:rFonts w:ascii="inherit" w:eastAsia="Times New Roman" w:hAnsi="inherit" w:cs="Helvetica"/>
          <w:color w:val="333333"/>
          <w:sz w:val="18"/>
        </w:rPr>
        <w:t xml:space="preserve">1. “XB FINANSE KONSULTING” МЧЖ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аудиторлик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ташкилотининг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2020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йил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29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февралдаги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Миллий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стандартларга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мувофиқ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ва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2020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йил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28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майдаги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Халқаро аудит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стандартларига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мувофиқ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берилган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аудиторлик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текшируви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хулосалари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тасдиқлансин.</w:t>
      </w:r>
    </w:p>
    <w:p w:rsidR="00077561" w:rsidRPr="00077561" w:rsidRDefault="00077561" w:rsidP="00077561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77561">
        <w:rPr>
          <w:rFonts w:ascii="Helvetica" w:eastAsia="Times New Roman" w:hAnsi="Helvetica" w:cs="Helvetica"/>
          <w:color w:val="333333"/>
          <w:sz w:val="18"/>
          <w:szCs w:val="18"/>
        </w:rPr>
        <w:t>Порядковый номер:</w:t>
      </w:r>
    </w:p>
    <w:p w:rsidR="00077561" w:rsidRPr="00077561" w:rsidRDefault="00077561" w:rsidP="00077561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77561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47" type="#_x0000_t75" style="width:1in;height:18pt" o:ole="">
            <v:imagedata r:id="rId52" o:title=""/>
          </v:shape>
          <w:control r:id="rId53" w:name="DefaultOcxName27" w:shapeid="_x0000_i1147"/>
        </w:object>
      </w:r>
    </w:p>
    <w:p w:rsidR="00077561" w:rsidRPr="00077561" w:rsidRDefault="00077561" w:rsidP="00077561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77561">
        <w:rPr>
          <w:rFonts w:ascii="Helvetica" w:eastAsia="Times New Roman" w:hAnsi="Helvetica" w:cs="Helvetica"/>
          <w:color w:val="333333"/>
          <w:sz w:val="18"/>
          <w:szCs w:val="18"/>
        </w:rPr>
        <w:t>Полные формулировки решений, принятых общим собранием:</w:t>
      </w:r>
    </w:p>
    <w:p w:rsidR="00077561" w:rsidRPr="00077561" w:rsidRDefault="00077561" w:rsidP="00077561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77561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46" type="#_x0000_t75" style="width:174pt;height:123.75pt" o:ole="">
            <v:imagedata r:id="rId4" o:title=""/>
          </v:shape>
          <w:control r:id="rId54" w:name="DefaultOcxName28" w:shapeid="_x0000_i1146"/>
        </w:object>
      </w:r>
    </w:p>
    <w:p w:rsidR="00077561" w:rsidRPr="00077561" w:rsidRDefault="00077561" w:rsidP="00077561">
      <w:pPr>
        <w:shd w:val="clear" w:color="auto" w:fill="E5E5E5"/>
        <w:spacing w:before="75" w:after="0" w:line="510" w:lineRule="atLeast"/>
        <w:outlineLvl w:val="2"/>
        <w:rPr>
          <w:rFonts w:ascii="inherit" w:eastAsia="Times New Roman" w:hAnsi="inherit" w:cs="Helvetica"/>
          <w:b/>
          <w:bCs/>
          <w:color w:val="333333"/>
          <w:sz w:val="18"/>
          <w:szCs w:val="18"/>
        </w:rPr>
      </w:pPr>
      <w:r w:rsidRPr="00077561">
        <w:rPr>
          <w:rFonts w:ascii="inherit" w:eastAsia="Times New Roman" w:hAnsi="inherit" w:cs="Helvetica"/>
          <w:b/>
          <w:bCs/>
          <w:color w:val="333333"/>
          <w:sz w:val="18"/>
          <w:szCs w:val="18"/>
        </w:rPr>
        <w:t>Полные Формулировки Решений, Принятых Общим Собранием: </w:t>
      </w:r>
      <w:r w:rsidRPr="00077561">
        <w:rPr>
          <w:rFonts w:ascii="inherit" w:eastAsia="Times New Roman" w:hAnsi="inherit" w:cs="Helvetica"/>
          <w:color w:val="333333"/>
          <w:sz w:val="18"/>
        </w:rPr>
        <w:t xml:space="preserve">1.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Жамиятнинг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2019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йил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якуни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бўйича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йиллик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ҳисоботи тасдиқлансин.</w:t>
      </w:r>
    </w:p>
    <w:p w:rsidR="00077561" w:rsidRPr="00077561" w:rsidRDefault="00077561" w:rsidP="00077561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77561">
        <w:rPr>
          <w:rFonts w:ascii="Helvetica" w:eastAsia="Times New Roman" w:hAnsi="Helvetica" w:cs="Helvetica"/>
          <w:color w:val="333333"/>
          <w:sz w:val="18"/>
          <w:szCs w:val="18"/>
        </w:rPr>
        <w:t>Порядковый номер:</w:t>
      </w:r>
    </w:p>
    <w:p w:rsidR="00077561" w:rsidRPr="00077561" w:rsidRDefault="00077561" w:rsidP="00077561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77561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45" type="#_x0000_t75" style="width:1in;height:18pt" o:ole="">
            <v:imagedata r:id="rId55" o:title=""/>
          </v:shape>
          <w:control r:id="rId56" w:name="DefaultOcxName29" w:shapeid="_x0000_i1145"/>
        </w:object>
      </w:r>
    </w:p>
    <w:p w:rsidR="00077561" w:rsidRPr="00077561" w:rsidRDefault="00077561" w:rsidP="00077561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77561">
        <w:rPr>
          <w:rFonts w:ascii="Helvetica" w:eastAsia="Times New Roman" w:hAnsi="Helvetica" w:cs="Helvetica"/>
          <w:color w:val="333333"/>
          <w:sz w:val="18"/>
          <w:szCs w:val="18"/>
        </w:rPr>
        <w:t>Полные формулировки решений, принятых общим собранием:</w:t>
      </w:r>
    </w:p>
    <w:p w:rsidR="00077561" w:rsidRPr="00077561" w:rsidRDefault="00077561" w:rsidP="00077561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77561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44" type="#_x0000_t75" style="width:174pt;height:123.75pt" o:ole="">
            <v:imagedata r:id="rId4" o:title=""/>
          </v:shape>
          <w:control r:id="rId57" w:name="DefaultOcxName30" w:shapeid="_x0000_i1144"/>
        </w:object>
      </w:r>
    </w:p>
    <w:p w:rsidR="00077561" w:rsidRPr="00077561" w:rsidRDefault="00077561" w:rsidP="00077561">
      <w:pPr>
        <w:shd w:val="clear" w:color="auto" w:fill="E5E5E5"/>
        <w:spacing w:before="75" w:after="0" w:line="510" w:lineRule="atLeast"/>
        <w:outlineLvl w:val="2"/>
        <w:rPr>
          <w:rFonts w:ascii="inherit" w:eastAsia="Times New Roman" w:hAnsi="inherit" w:cs="Helvetica"/>
          <w:b/>
          <w:bCs/>
          <w:color w:val="333333"/>
          <w:sz w:val="18"/>
          <w:szCs w:val="18"/>
        </w:rPr>
      </w:pPr>
      <w:r w:rsidRPr="00077561">
        <w:rPr>
          <w:rFonts w:ascii="inherit" w:eastAsia="Times New Roman" w:hAnsi="inherit" w:cs="Helvetica"/>
          <w:b/>
          <w:bCs/>
          <w:color w:val="333333"/>
          <w:sz w:val="18"/>
          <w:szCs w:val="18"/>
        </w:rPr>
        <w:t>Полные Формулировки Решений, Принятых Общим Собранием: </w:t>
      </w:r>
      <w:r w:rsidRPr="00077561">
        <w:rPr>
          <w:rFonts w:ascii="inherit" w:eastAsia="Times New Roman" w:hAnsi="inherit" w:cs="Helvetica"/>
          <w:color w:val="333333"/>
          <w:sz w:val="18"/>
        </w:rPr>
        <w:t xml:space="preserve">1. </w:t>
      </w:r>
      <w:proofErr w:type="spellStart"/>
      <w:proofErr w:type="gramStart"/>
      <w:r w:rsidRPr="00077561">
        <w:rPr>
          <w:rFonts w:ascii="inherit" w:eastAsia="Times New Roman" w:hAnsi="inherit" w:cs="Helvetica"/>
          <w:color w:val="333333"/>
          <w:sz w:val="18"/>
        </w:rPr>
        <w:t>Жамиятнинг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2019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йил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якуни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бўйича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олинган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– 4 834 576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минг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сўм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соф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фойдаси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қуйидагича тақсимлансин: - соф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фойданинг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90,07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фоизи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,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яъни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4 280 700 569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сўм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ҳамда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эски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йилларнинг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соф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фойдасидан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тақсимланмасдан қолдирилган 83 619 433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сўм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,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жами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4 364 320 002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сўм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маблағни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жамиятнинг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устав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фондини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унинг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ўз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капитали ҳисобидан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кўпайтирилишига</w:t>
      </w:r>
      <w:proofErr w:type="spellEnd"/>
      <w:proofErr w:type="gramEnd"/>
      <w:r w:rsidRPr="0007756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йўналтириш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. - соф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фойданинг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9,93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фоизи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,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яъни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472 137 521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сўм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Ўзбекистон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Республикаси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“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Акциядорлик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жамиятлари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ва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акциядорларнинг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ҳуқ</w:t>
      </w:r>
      <w:proofErr w:type="gramStart"/>
      <w:r w:rsidRPr="00077561">
        <w:rPr>
          <w:rFonts w:ascii="inherit" w:eastAsia="Times New Roman" w:hAnsi="inherit" w:cs="Helvetica"/>
          <w:color w:val="333333"/>
          <w:sz w:val="18"/>
        </w:rPr>
        <w:t>у</w:t>
      </w:r>
      <w:proofErr w:type="gramEnd"/>
      <w:r w:rsidRPr="00077561">
        <w:rPr>
          <w:rFonts w:ascii="inherit" w:eastAsia="Times New Roman" w:hAnsi="inherit" w:cs="Helvetica"/>
          <w:color w:val="333333"/>
          <w:sz w:val="18"/>
        </w:rPr>
        <w:t xml:space="preserve">қларини ҳимоя қилиш тўғрисида”ги </w:t>
      </w:r>
      <w:r w:rsidRPr="00077561">
        <w:rPr>
          <w:rFonts w:ascii="inherit" w:eastAsia="Times New Roman" w:hAnsi="inherit" w:cs="Helvetica"/>
          <w:color w:val="333333"/>
          <w:sz w:val="18"/>
        </w:rPr>
        <w:lastRenderedPageBreak/>
        <w:t xml:space="preserve">Қонунининг 18-моддаси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ва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“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Ўзпахтасаноат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”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АЖни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тугатиш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бўйича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лойиҳа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офисининг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2020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йил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7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ноябрдаги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АН/692-сонли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хати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талабларига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асосан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жамият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устав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фондини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кўпайтиришга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етарли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бўлмаганлиги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сабабли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, тақсимланмасдан жамғарилган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фойда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таркибида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қолдирилсин ҳамда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мазкур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472 137 521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сў</w:t>
      </w:r>
      <w:proofErr w:type="gramStart"/>
      <w:r w:rsidRPr="00077561">
        <w:rPr>
          <w:rFonts w:ascii="inherit" w:eastAsia="Times New Roman" w:hAnsi="inherit" w:cs="Helvetica"/>
          <w:color w:val="333333"/>
          <w:sz w:val="18"/>
        </w:rPr>
        <w:t>м</w:t>
      </w:r>
      <w:proofErr w:type="spellEnd"/>
      <w:proofErr w:type="gramEnd"/>
      <w:r w:rsidRPr="00077561">
        <w:rPr>
          <w:rFonts w:ascii="inherit" w:eastAsia="Times New Roman" w:hAnsi="inherit" w:cs="Helvetica"/>
          <w:color w:val="333333"/>
          <w:sz w:val="18"/>
        </w:rPr>
        <w:t xml:space="preserve"> маблағ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жамиятнинг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2020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йил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якуни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бўйича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соф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фойда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тақсимотида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инобатга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олинсин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. 2. </w:t>
      </w:r>
      <w:proofErr w:type="spellStart"/>
      <w:proofErr w:type="gramStart"/>
      <w:r w:rsidRPr="00077561">
        <w:rPr>
          <w:rFonts w:ascii="inherit" w:eastAsia="Times New Roman" w:hAnsi="inherit" w:cs="Helvetica"/>
          <w:color w:val="333333"/>
          <w:sz w:val="18"/>
        </w:rPr>
        <w:t>Эски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йилларнинг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соф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фойдасидан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акцияларни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кейинги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чиқарилишларда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инобатга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олинадиган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83 619 433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сўм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маблағ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ва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2019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йил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якуни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бўйича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олинган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соф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фойдадан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жамиятнинг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устав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фондини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унинг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ўз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капитали ҳисобидан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кўпайтирилишига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йўналтирилган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4 280 700 569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сўм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жами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4 364 320 002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сўм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маблағ (дивиденд солиғи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билан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) қўшимча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акцияларни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чиқариш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йўли</w:t>
      </w:r>
      <w:proofErr w:type="spellEnd"/>
      <w:proofErr w:type="gramEnd"/>
      <w:r w:rsidRPr="0007756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билан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жамият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устав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фондини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кўпайтиришга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йўналтирилсин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.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Жумладан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: - дивиденд солиғига – 436 432 000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сў</w:t>
      </w:r>
      <w:proofErr w:type="gramStart"/>
      <w:r w:rsidRPr="00077561">
        <w:rPr>
          <w:rFonts w:ascii="inherit" w:eastAsia="Times New Roman" w:hAnsi="inherit" w:cs="Helvetica"/>
          <w:color w:val="333333"/>
          <w:sz w:val="18"/>
        </w:rPr>
        <w:t>м</w:t>
      </w:r>
      <w:proofErr w:type="spellEnd"/>
      <w:proofErr w:type="gramEnd"/>
      <w:r w:rsidRPr="00077561">
        <w:rPr>
          <w:rFonts w:ascii="inherit" w:eastAsia="Times New Roman" w:hAnsi="inherit" w:cs="Helvetica"/>
          <w:color w:val="333333"/>
          <w:sz w:val="18"/>
        </w:rPr>
        <w:t xml:space="preserve">; -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жамият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устав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фондини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кўпайтиришга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– 3 927 888 002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сўм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. 3.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Жамият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ижроия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органи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раҳбари қонунчиликда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белгиланган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муддат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ва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тартибда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қўшимча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акциялар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чиқарилишини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давлат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proofErr w:type="gramStart"/>
      <w:r w:rsidRPr="00077561">
        <w:rPr>
          <w:rFonts w:ascii="inherit" w:eastAsia="Times New Roman" w:hAnsi="inherit" w:cs="Helvetica"/>
          <w:color w:val="333333"/>
          <w:sz w:val="18"/>
        </w:rPr>
        <w:t>р</w:t>
      </w:r>
      <w:proofErr w:type="gramEnd"/>
      <w:r w:rsidRPr="00077561">
        <w:rPr>
          <w:rFonts w:ascii="inherit" w:eastAsia="Times New Roman" w:hAnsi="inherit" w:cs="Helvetica"/>
          <w:color w:val="333333"/>
          <w:sz w:val="18"/>
        </w:rPr>
        <w:t>ўйхатидан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ўтказилишини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таъминласин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>.</w:t>
      </w:r>
    </w:p>
    <w:p w:rsidR="00077561" w:rsidRPr="00077561" w:rsidRDefault="00077561" w:rsidP="00077561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77561">
        <w:rPr>
          <w:rFonts w:ascii="Helvetica" w:eastAsia="Times New Roman" w:hAnsi="Helvetica" w:cs="Helvetica"/>
          <w:color w:val="333333"/>
          <w:sz w:val="18"/>
          <w:szCs w:val="18"/>
        </w:rPr>
        <w:t>Порядковый номер:</w:t>
      </w:r>
    </w:p>
    <w:p w:rsidR="00077561" w:rsidRPr="00077561" w:rsidRDefault="00077561" w:rsidP="00077561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77561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43" type="#_x0000_t75" style="width:1in;height:18pt" o:ole="">
            <v:imagedata r:id="rId58" o:title=""/>
          </v:shape>
          <w:control r:id="rId59" w:name="DefaultOcxName31" w:shapeid="_x0000_i1143"/>
        </w:object>
      </w:r>
    </w:p>
    <w:p w:rsidR="00077561" w:rsidRPr="00077561" w:rsidRDefault="00077561" w:rsidP="00077561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77561">
        <w:rPr>
          <w:rFonts w:ascii="Helvetica" w:eastAsia="Times New Roman" w:hAnsi="Helvetica" w:cs="Helvetica"/>
          <w:color w:val="333333"/>
          <w:sz w:val="18"/>
          <w:szCs w:val="18"/>
        </w:rPr>
        <w:t>Полные формулировки решений, принятых общим собранием:</w:t>
      </w:r>
    </w:p>
    <w:p w:rsidR="00077561" w:rsidRPr="00077561" w:rsidRDefault="00077561" w:rsidP="00077561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77561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42" type="#_x0000_t75" style="width:174pt;height:123.75pt" o:ole="">
            <v:imagedata r:id="rId4" o:title=""/>
          </v:shape>
          <w:control r:id="rId60" w:name="DefaultOcxName32" w:shapeid="_x0000_i1142"/>
        </w:object>
      </w:r>
    </w:p>
    <w:p w:rsidR="00077561" w:rsidRPr="00077561" w:rsidRDefault="00077561" w:rsidP="00077561">
      <w:pPr>
        <w:shd w:val="clear" w:color="auto" w:fill="E5E5E5"/>
        <w:spacing w:before="75" w:after="0" w:line="510" w:lineRule="atLeast"/>
        <w:outlineLvl w:val="2"/>
        <w:rPr>
          <w:rFonts w:ascii="inherit" w:eastAsia="Times New Roman" w:hAnsi="inherit" w:cs="Helvetica"/>
          <w:b/>
          <w:bCs/>
          <w:color w:val="333333"/>
          <w:sz w:val="18"/>
          <w:szCs w:val="18"/>
        </w:rPr>
      </w:pPr>
      <w:r w:rsidRPr="00077561">
        <w:rPr>
          <w:rFonts w:ascii="inherit" w:eastAsia="Times New Roman" w:hAnsi="inherit" w:cs="Helvetica"/>
          <w:b/>
          <w:bCs/>
          <w:color w:val="333333"/>
          <w:sz w:val="18"/>
          <w:szCs w:val="18"/>
        </w:rPr>
        <w:t>Полные Формулировки Решений, Принятых Общим Собранием: 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Жамият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кузатув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кенгаши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аъзолигига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қуйидагилар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сайлансин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>: “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Тошкентпахтасаноат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” ХАБ </w:t>
      </w:r>
      <w:proofErr w:type="gramStart"/>
      <w:r w:rsidRPr="00077561">
        <w:rPr>
          <w:rFonts w:ascii="inherit" w:eastAsia="Times New Roman" w:hAnsi="inherit" w:cs="Helvetica"/>
          <w:color w:val="333333"/>
          <w:sz w:val="18"/>
        </w:rPr>
        <w:t>АЖ</w:t>
      </w:r>
      <w:proofErr w:type="gramEnd"/>
      <w:r w:rsidRPr="0007756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томонидан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кўрсатилган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номзодлардан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: 1.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Шарипов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Зафар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Зариф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ўғли –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Давлат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активларини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бошқариш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агентлиги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Тошкент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вилояти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ҳудудий бошқармаси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бўлим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бошлиғи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ўринбосари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>; 2. Юсупов</w:t>
      </w:r>
      <w:proofErr w:type="gramStart"/>
      <w:r w:rsidRPr="00077561">
        <w:rPr>
          <w:rFonts w:ascii="inherit" w:eastAsia="Times New Roman" w:hAnsi="inherit" w:cs="Helvetica"/>
          <w:color w:val="333333"/>
          <w:sz w:val="18"/>
        </w:rPr>
        <w:t xml:space="preserve"> Т</w:t>
      </w:r>
      <w:proofErr w:type="gramEnd"/>
      <w:r w:rsidRPr="00077561">
        <w:rPr>
          <w:rFonts w:ascii="inherit" w:eastAsia="Times New Roman" w:hAnsi="inherit" w:cs="Helvetica"/>
          <w:color w:val="333333"/>
          <w:sz w:val="18"/>
        </w:rPr>
        <w:t xml:space="preserve">ўлқин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Комилович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- “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Ўзпахтасаноат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" АЖ бош мутаҳассис; 3.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Нуримов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Шомансур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Собиржонович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– “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Ўзпахтасаноат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" </w:t>
      </w:r>
      <w:proofErr w:type="gramStart"/>
      <w:r w:rsidRPr="00077561">
        <w:rPr>
          <w:rFonts w:ascii="inherit" w:eastAsia="Times New Roman" w:hAnsi="inherit" w:cs="Helvetica"/>
          <w:color w:val="333333"/>
          <w:sz w:val="18"/>
        </w:rPr>
        <w:t>АЖ</w:t>
      </w:r>
      <w:proofErr w:type="gramEnd"/>
      <w:r w:rsidRPr="00077561">
        <w:rPr>
          <w:rFonts w:ascii="inherit" w:eastAsia="Times New Roman" w:hAnsi="inherit" w:cs="Helvetica"/>
          <w:color w:val="333333"/>
          <w:sz w:val="18"/>
        </w:rPr>
        <w:t xml:space="preserve"> бош мутаҳассис; 4.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Атаходжаев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Рахимжон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Султонович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- "Минтақавий пахта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терминали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" МЧЖ иқтисодчи; 5. Ахмедов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Шарофиддин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Шодимуротович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–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Давлат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активларини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бошқариш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агентлиги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бошқарма бошлиғи.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Акциядорларнинг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навбатдан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ташқари </w:t>
      </w:r>
      <w:proofErr w:type="spellStart"/>
      <w:r w:rsidRPr="00077561">
        <w:rPr>
          <w:rFonts w:ascii="inherit" w:eastAsia="Times New Roman" w:hAnsi="inherit" w:cs="Helvetica"/>
          <w:color w:val="333333"/>
          <w:sz w:val="18"/>
        </w:rPr>
        <w:t>умумий</w:t>
      </w:r>
      <w:proofErr w:type="spellEnd"/>
      <w:r w:rsidRPr="00077561">
        <w:rPr>
          <w:rFonts w:ascii="inherit" w:eastAsia="Times New Roman" w:hAnsi="inherit" w:cs="Helvetica"/>
          <w:color w:val="333333"/>
          <w:sz w:val="18"/>
        </w:rPr>
        <w:t xml:space="preserve"> йиғилиши</w:t>
      </w:r>
    </w:p>
    <w:p w:rsidR="00077561" w:rsidRPr="00077561" w:rsidRDefault="00077561" w:rsidP="00077561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77561">
        <w:rPr>
          <w:rFonts w:ascii="Helvetica" w:eastAsia="Times New Roman" w:hAnsi="Helvetica" w:cs="Helvetica"/>
          <w:color w:val="333333"/>
          <w:sz w:val="18"/>
          <w:szCs w:val="18"/>
        </w:rPr>
        <w:t>Порядковый номер:</w:t>
      </w:r>
    </w:p>
    <w:p w:rsidR="00077561" w:rsidRPr="00077561" w:rsidRDefault="00077561" w:rsidP="00077561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77561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41" type="#_x0000_t75" style="width:1in;height:18pt" o:ole="">
            <v:imagedata r:id="rId61" o:title=""/>
          </v:shape>
          <w:control r:id="rId62" w:name="DefaultOcxName33" w:shapeid="_x0000_i1141"/>
        </w:object>
      </w:r>
    </w:p>
    <w:p w:rsidR="00077561" w:rsidRPr="00077561" w:rsidRDefault="00077561" w:rsidP="00077561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77561">
        <w:rPr>
          <w:rFonts w:ascii="Helvetica" w:eastAsia="Times New Roman" w:hAnsi="Helvetica" w:cs="Helvetica"/>
          <w:color w:val="333333"/>
          <w:sz w:val="18"/>
          <w:szCs w:val="18"/>
        </w:rPr>
        <w:t>Полные формулировки решений, принятых общим собранием:</w:t>
      </w:r>
    </w:p>
    <w:p w:rsidR="00077561" w:rsidRPr="00077561" w:rsidRDefault="00077561" w:rsidP="00077561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077561">
        <w:rPr>
          <w:rFonts w:ascii="Helvetica" w:eastAsia="Times New Roman" w:hAnsi="Helvetica" w:cs="Helvetica"/>
          <w:color w:val="333333"/>
          <w:sz w:val="18"/>
          <w:szCs w:val="18"/>
        </w:rPr>
        <w:lastRenderedPageBreak/>
        <w:object w:dxaOrig="1440" w:dyaOrig="1440">
          <v:shape id="_x0000_i1140" type="#_x0000_t75" style="width:174pt;height:123.75pt" o:ole="">
            <v:imagedata r:id="rId4" o:title=""/>
          </v:shape>
          <w:control r:id="rId63" w:name="DefaultOcxName34" w:shapeid="_x0000_i1140"/>
        </w:object>
      </w:r>
    </w:p>
    <w:p w:rsidR="00077561" w:rsidRPr="00077561" w:rsidRDefault="00077561" w:rsidP="00077561">
      <w:pPr>
        <w:shd w:val="clear" w:color="auto" w:fill="E2E2E2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hyperlink r:id="rId64" w:history="1">
        <w:r w:rsidRPr="00077561">
          <w:rPr>
            <w:rFonts w:ascii="Helvetica" w:eastAsia="Times New Roman" w:hAnsi="Helvetica" w:cs="Helvetica"/>
            <w:color w:val="0088CC"/>
            <w:sz w:val="17"/>
            <w:u w:val="single"/>
          </w:rPr>
          <w:t>Добавить еще один Полные Формулировки Решений, Принятых Общим Собранием</w:t>
        </w:r>
      </w:hyperlink>
    </w:p>
    <w:p w:rsidR="00077561" w:rsidRPr="00077561" w:rsidRDefault="00077561" w:rsidP="00077561">
      <w:pPr>
        <w:shd w:val="clear" w:color="auto" w:fill="EDEFF1"/>
        <w:spacing w:after="0" w:line="360" w:lineRule="atLeast"/>
        <w:ind w:left="15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077561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Информация о кандидатах</w:t>
      </w:r>
    </w:p>
    <w:tbl>
      <w:tblPr>
        <w:tblW w:w="21600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95"/>
        <w:gridCol w:w="1694"/>
        <w:gridCol w:w="2400"/>
        <w:gridCol w:w="6072"/>
        <w:gridCol w:w="4971"/>
        <w:gridCol w:w="3268"/>
      </w:tblGrid>
      <w:tr w:rsidR="00077561" w:rsidRPr="00077561" w:rsidTr="00077561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E5E5E5"/>
            <w:tcMar>
              <w:top w:w="105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77561" w:rsidRPr="00077561" w:rsidRDefault="00077561" w:rsidP="00077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7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Порядковый номер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E5E5E5"/>
            <w:tcMar>
              <w:top w:w="105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77561" w:rsidRPr="00077561" w:rsidRDefault="00077561" w:rsidP="00077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7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E5E5E5"/>
            <w:tcMar>
              <w:top w:w="105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77561" w:rsidRPr="00077561" w:rsidRDefault="00077561" w:rsidP="00077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7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работы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E5E5E5"/>
            <w:tcMar>
              <w:top w:w="105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77561" w:rsidRPr="00077561" w:rsidRDefault="00077561" w:rsidP="00077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7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Принадлежащие им акции (количество)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E5E5E5"/>
            <w:tcMar>
              <w:top w:w="105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77561" w:rsidRPr="00077561" w:rsidRDefault="00077561" w:rsidP="00077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7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Принадлежащие им акции (тип)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E5E5E5"/>
            <w:tcMar>
              <w:top w:w="105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77561" w:rsidRPr="00077561" w:rsidRDefault="00077561" w:rsidP="00077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7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голосов</w:t>
            </w:r>
          </w:p>
        </w:tc>
      </w:tr>
      <w:tr w:rsidR="00077561" w:rsidRPr="00077561" w:rsidTr="00077561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077561" w:rsidRPr="00077561" w:rsidRDefault="00077561" w:rsidP="0007756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077561" w:rsidRPr="00077561" w:rsidRDefault="00077561" w:rsidP="0007756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56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39" type="#_x0000_t75" style="width:49.5pt;height:18pt" o:ole="">
                  <v:imagedata r:id="rId65" o:title=""/>
                </v:shape>
                <w:control r:id="rId66" w:name="DefaultOcxName35" w:shapeid="_x0000_i1139"/>
              </w:objec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077561" w:rsidRPr="00077561" w:rsidRDefault="00077561" w:rsidP="0007756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56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38" type="#_x0000_t75" style="width:49.5pt;height:18pt" o:ole="">
                  <v:imagedata r:id="rId67" o:title=""/>
                </v:shape>
                <w:control r:id="rId68" w:name="DefaultOcxName36" w:shapeid="_x0000_i1138"/>
              </w:objec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077561" w:rsidRPr="00077561" w:rsidRDefault="00077561" w:rsidP="0007756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077561" w:rsidRPr="00077561" w:rsidRDefault="00077561" w:rsidP="0007756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       </w:t>
            </w:r>
            <w:r w:rsidRPr="0007756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37" type="#_x0000_t75" style="width:111pt;height:18pt" o:ole="">
                  <v:imagedata r:id="rId69" o:title=""/>
                </v:shape>
                <w:control r:id="rId70" w:name="DefaultOcxName37" w:shapeid="_x0000_i1137"/>
              </w:objec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077561" w:rsidRPr="00077561" w:rsidRDefault="00077561" w:rsidP="0007756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561" w:rsidRPr="00077561" w:rsidTr="00077561">
        <w:trPr>
          <w:tblCellSpacing w:w="15" w:type="dxa"/>
        </w:trPr>
        <w:tc>
          <w:tcPr>
            <w:tcW w:w="0" w:type="auto"/>
            <w:tcBorders>
              <w:top w:val="single" w:sz="6" w:space="0" w:color="EEEEEE"/>
              <w:lef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077561" w:rsidRPr="00077561" w:rsidRDefault="00077561" w:rsidP="0007756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077561" w:rsidRPr="00077561" w:rsidRDefault="00077561" w:rsidP="0007756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56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36" type="#_x0000_t75" style="width:49.5pt;height:18pt" o:ole="">
                  <v:imagedata r:id="rId71" o:title=""/>
                </v:shape>
                <w:control r:id="rId72" w:name="DefaultOcxName38" w:shapeid="_x0000_i1136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077561" w:rsidRPr="00077561" w:rsidRDefault="00077561" w:rsidP="0007756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56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35" type="#_x0000_t75" style="width:49.5pt;height:18pt" o:ole="">
                  <v:imagedata r:id="rId73" o:title=""/>
                </v:shape>
                <w:control r:id="rId74" w:name="DefaultOcxName39" w:shapeid="_x0000_i1135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077561" w:rsidRPr="00077561" w:rsidRDefault="00077561" w:rsidP="0007756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077561" w:rsidRPr="00077561" w:rsidRDefault="00077561" w:rsidP="0007756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       </w:t>
            </w:r>
            <w:r w:rsidRPr="0007756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34" type="#_x0000_t75" style="width:111pt;height:18pt" o:ole="">
                  <v:imagedata r:id="rId75" o:title=""/>
                </v:shape>
                <w:control r:id="rId76" w:name="DefaultOcxName40" w:shapeid="_x0000_i1134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077561" w:rsidRPr="00077561" w:rsidRDefault="00077561" w:rsidP="0007756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561" w:rsidRPr="00077561" w:rsidTr="00077561">
        <w:trPr>
          <w:tblCellSpacing w:w="15" w:type="dxa"/>
        </w:trPr>
        <w:tc>
          <w:tcPr>
            <w:tcW w:w="0" w:type="auto"/>
            <w:tcBorders>
              <w:top w:val="single" w:sz="6" w:space="0" w:color="EEEEEE"/>
              <w:lef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077561" w:rsidRPr="00077561" w:rsidRDefault="00077561" w:rsidP="0007756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077561" w:rsidRPr="00077561" w:rsidRDefault="00077561" w:rsidP="0007756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56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33" type="#_x0000_t75" style="width:49.5pt;height:18pt" o:ole="">
                  <v:imagedata r:id="rId77" o:title=""/>
                </v:shape>
                <w:control r:id="rId78" w:name="DefaultOcxName41" w:shapeid="_x0000_i1133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077561" w:rsidRPr="00077561" w:rsidRDefault="00077561" w:rsidP="0007756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56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32" type="#_x0000_t75" style="width:49.5pt;height:18pt" o:ole="">
                  <v:imagedata r:id="rId79" o:title=""/>
                </v:shape>
                <w:control r:id="rId80" w:name="DefaultOcxName42" w:shapeid="_x0000_i1132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077561" w:rsidRPr="00077561" w:rsidRDefault="00077561" w:rsidP="0007756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077561" w:rsidRPr="00077561" w:rsidRDefault="00077561" w:rsidP="0007756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       </w:t>
            </w:r>
            <w:r w:rsidRPr="0007756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31" type="#_x0000_t75" style="width:111pt;height:18pt" o:ole="">
                  <v:imagedata r:id="rId81" o:title=""/>
                </v:shape>
                <w:control r:id="rId82" w:name="DefaultOcxName43" w:shapeid="_x0000_i1131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077561" w:rsidRPr="00077561" w:rsidRDefault="00077561" w:rsidP="0007756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561" w:rsidRPr="00077561" w:rsidTr="00077561">
        <w:trPr>
          <w:tblCellSpacing w:w="15" w:type="dxa"/>
        </w:trPr>
        <w:tc>
          <w:tcPr>
            <w:tcW w:w="0" w:type="auto"/>
            <w:tcBorders>
              <w:top w:val="single" w:sz="6" w:space="0" w:color="EEEEEE"/>
              <w:lef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077561" w:rsidRPr="00077561" w:rsidRDefault="00077561" w:rsidP="0007756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077561" w:rsidRPr="00077561" w:rsidRDefault="00077561" w:rsidP="0007756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56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30" type="#_x0000_t75" style="width:49.5pt;height:18pt" o:ole="">
                  <v:imagedata r:id="rId83" o:title=""/>
                </v:shape>
                <w:control r:id="rId84" w:name="DefaultOcxName44" w:shapeid="_x0000_i1130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077561" w:rsidRPr="00077561" w:rsidRDefault="00077561" w:rsidP="0007756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56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29" type="#_x0000_t75" style="width:49.5pt;height:18pt" o:ole="">
                  <v:imagedata r:id="rId85" o:title=""/>
                </v:shape>
                <w:control r:id="rId86" w:name="DefaultOcxName45" w:shapeid="_x0000_i1129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077561" w:rsidRPr="00077561" w:rsidRDefault="00077561" w:rsidP="0007756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077561" w:rsidRPr="00077561" w:rsidRDefault="00077561" w:rsidP="0007756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       </w:t>
            </w:r>
            <w:r w:rsidRPr="0007756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28" type="#_x0000_t75" style="width:111pt;height:18pt" o:ole="">
                  <v:imagedata r:id="rId87" o:title=""/>
                </v:shape>
                <w:control r:id="rId88" w:name="DefaultOcxName46" w:shapeid="_x0000_i1128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077561" w:rsidRPr="00077561" w:rsidRDefault="00077561" w:rsidP="0007756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561" w:rsidRPr="00077561" w:rsidTr="00077561">
        <w:trPr>
          <w:tblCellSpacing w:w="15" w:type="dxa"/>
        </w:trPr>
        <w:tc>
          <w:tcPr>
            <w:tcW w:w="0" w:type="auto"/>
            <w:tcBorders>
              <w:top w:val="single" w:sz="6" w:space="0" w:color="EEEEEE"/>
              <w:left w:val="single" w:sz="6" w:space="0" w:color="DDDDDD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077561" w:rsidRPr="00077561" w:rsidRDefault="00077561" w:rsidP="0007756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077561" w:rsidRPr="00077561" w:rsidRDefault="00077561" w:rsidP="0007756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56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27" type="#_x0000_t75" style="width:49.5pt;height:18pt" o:ole="">
                  <v:imagedata r:id="rId89" o:title=""/>
                </v:shape>
                <w:control r:id="rId90" w:name="DefaultOcxName47" w:shapeid="_x0000_i1127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077561" w:rsidRPr="00077561" w:rsidRDefault="00077561" w:rsidP="0007756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56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26" type="#_x0000_t75" style="width:49.5pt;height:18pt" o:ole="">
                  <v:imagedata r:id="rId91" o:title=""/>
                </v:shape>
                <w:control r:id="rId92" w:name="DefaultOcxName48" w:shapeid="_x0000_i1126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077561" w:rsidRPr="00077561" w:rsidRDefault="00077561" w:rsidP="0007756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077561" w:rsidRPr="00077561" w:rsidRDefault="00077561" w:rsidP="0007756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       </w:t>
            </w:r>
            <w:r w:rsidRPr="0007756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25" type="#_x0000_t75" style="width:111pt;height:18pt" o:ole="">
                  <v:imagedata r:id="rId93" o:title=""/>
                </v:shape>
                <w:control r:id="rId94" w:name="DefaultOcxName49" w:shapeid="_x0000_i1125"/>
              </w:objec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</w:tcBorders>
            <w:shd w:val="clear" w:color="auto" w:fill="F9F9F9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077561" w:rsidRPr="00077561" w:rsidRDefault="00077561" w:rsidP="0007756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561" w:rsidRPr="00077561" w:rsidTr="00077561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EEEEEE"/>
              <w:left w:val="single" w:sz="6" w:space="0" w:color="DDDDDD"/>
            </w:tcBorders>
            <w:shd w:val="clear" w:color="auto" w:fill="E2E2E2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077561" w:rsidRPr="00077561" w:rsidRDefault="00077561" w:rsidP="00077561">
            <w:pPr>
              <w:spacing w:after="0" w:line="270" w:lineRule="atLeast"/>
              <w:ind w:left="-15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5" w:history="1">
              <w:r w:rsidRPr="00077561">
                <w:rPr>
                  <w:rFonts w:ascii="Times New Roman" w:eastAsia="Times New Roman" w:hAnsi="Times New Roman" w:cs="Times New Roman"/>
                  <w:color w:val="0088CC"/>
                  <w:sz w:val="17"/>
                  <w:u w:val="single"/>
                </w:rPr>
                <w:t>Добавить еще один Информация</w:t>
              </w:r>
              <w:proofErr w:type="gramStart"/>
              <w:r w:rsidRPr="00077561">
                <w:rPr>
                  <w:rFonts w:ascii="Times New Roman" w:eastAsia="Times New Roman" w:hAnsi="Times New Roman" w:cs="Times New Roman"/>
                  <w:color w:val="0088CC"/>
                  <w:sz w:val="17"/>
                  <w:u w:val="single"/>
                </w:rPr>
                <w:t xml:space="preserve"> О</w:t>
              </w:r>
              <w:proofErr w:type="gramEnd"/>
              <w:r w:rsidRPr="00077561">
                <w:rPr>
                  <w:rFonts w:ascii="Times New Roman" w:eastAsia="Times New Roman" w:hAnsi="Times New Roman" w:cs="Times New Roman"/>
                  <w:color w:val="0088CC"/>
                  <w:sz w:val="17"/>
                  <w:u w:val="single"/>
                </w:rPr>
                <w:t xml:space="preserve"> Кандидатах</w:t>
              </w:r>
            </w:hyperlink>
          </w:p>
        </w:tc>
      </w:tr>
    </w:tbl>
    <w:p w:rsidR="00077561" w:rsidRPr="00077561" w:rsidRDefault="00077561" w:rsidP="00077561">
      <w:pPr>
        <w:shd w:val="clear" w:color="auto" w:fill="EDEFF1"/>
        <w:spacing w:after="0" w:line="360" w:lineRule="atLeast"/>
        <w:ind w:left="15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077561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Начисленные и выплаченные вознаграждения и (или) компенсации в пользу членов исполнительного органа, наблюдательного совета и ревизионной комиссии эмитента</w:t>
      </w:r>
    </w:p>
    <w:tbl>
      <w:tblPr>
        <w:tblW w:w="12636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0"/>
        <w:gridCol w:w="2593"/>
        <w:gridCol w:w="2663"/>
        <w:gridCol w:w="1947"/>
        <w:gridCol w:w="1923"/>
        <w:gridCol w:w="2390"/>
      </w:tblGrid>
      <w:tr w:rsidR="00077561" w:rsidRPr="00077561" w:rsidTr="00077561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E5E5E5"/>
            <w:tcMar>
              <w:top w:w="105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77561" w:rsidRPr="00077561" w:rsidRDefault="00077561" w:rsidP="00077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7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E5E5E5"/>
            <w:tcMar>
              <w:top w:w="105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77561" w:rsidRPr="00077561" w:rsidRDefault="00077561" w:rsidP="00077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7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органа эмитента, членом которого является лицо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E5E5E5"/>
            <w:tcMar>
              <w:top w:w="105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77561" w:rsidRPr="00077561" w:rsidRDefault="00077561" w:rsidP="00077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7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выплаты (вознаграждения и (или) компенсация)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E5E5E5"/>
            <w:tcMar>
              <w:top w:w="105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77561" w:rsidRPr="00077561" w:rsidRDefault="00077561" w:rsidP="00077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7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Начисленная сумма (</w:t>
            </w:r>
            <w:proofErr w:type="spellStart"/>
            <w:r w:rsidRPr="00077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</w:t>
            </w:r>
            <w:proofErr w:type="spellEnd"/>
            <w:r w:rsidRPr="00077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E5E5E5"/>
            <w:tcMar>
              <w:top w:w="105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77561" w:rsidRPr="00077561" w:rsidRDefault="00077561" w:rsidP="00077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7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Период, за который начислены средства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E5E5E5"/>
            <w:tcMar>
              <w:top w:w="105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77561" w:rsidRPr="00077561" w:rsidRDefault="00077561" w:rsidP="00077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7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Документ, в котором предусмотрена выплата</w:t>
            </w:r>
          </w:p>
        </w:tc>
      </w:tr>
      <w:tr w:rsidR="00077561" w:rsidRPr="00077561" w:rsidTr="00077561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EEEEEE"/>
              <w:left w:val="single" w:sz="6" w:space="0" w:color="DDDDDD"/>
            </w:tcBorders>
            <w:shd w:val="clear" w:color="auto" w:fill="E2E2E2"/>
            <w:tcMar>
              <w:top w:w="75" w:type="dxa"/>
              <w:left w:w="150" w:type="dxa"/>
              <w:bottom w:w="60" w:type="dxa"/>
              <w:right w:w="150" w:type="dxa"/>
            </w:tcMar>
            <w:hideMark/>
          </w:tcPr>
          <w:p w:rsidR="00077561" w:rsidRPr="00077561" w:rsidRDefault="00077561" w:rsidP="00077561">
            <w:pPr>
              <w:spacing w:after="0" w:line="270" w:lineRule="atLeast"/>
              <w:ind w:left="-15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6" w:history="1">
              <w:r w:rsidRPr="00077561">
                <w:rPr>
                  <w:rFonts w:ascii="Times New Roman" w:eastAsia="Times New Roman" w:hAnsi="Times New Roman" w:cs="Times New Roman"/>
                  <w:color w:val="0088CC"/>
                  <w:sz w:val="17"/>
                  <w:u w:val="single"/>
                </w:rPr>
                <w:t>Добавить еще один Начисленные</w:t>
              </w:r>
              <w:proofErr w:type="gramStart"/>
              <w:r w:rsidRPr="00077561">
                <w:rPr>
                  <w:rFonts w:ascii="Times New Roman" w:eastAsia="Times New Roman" w:hAnsi="Times New Roman" w:cs="Times New Roman"/>
                  <w:color w:val="0088CC"/>
                  <w:sz w:val="17"/>
                  <w:u w:val="single"/>
                </w:rPr>
                <w:t xml:space="preserve"> И</w:t>
              </w:r>
              <w:proofErr w:type="gramEnd"/>
              <w:r w:rsidRPr="00077561">
                <w:rPr>
                  <w:rFonts w:ascii="Times New Roman" w:eastAsia="Times New Roman" w:hAnsi="Times New Roman" w:cs="Times New Roman"/>
                  <w:color w:val="0088CC"/>
                  <w:sz w:val="17"/>
                  <w:u w:val="single"/>
                </w:rPr>
                <w:t xml:space="preserve"> Выплаченные Вознаграждения И (Или) Компенсации В Пользу Членов Исполнительного Органа, Наблюдательного Совета И Ревизионной Комиссии Эмитента</w:t>
              </w:r>
            </w:hyperlink>
          </w:p>
        </w:tc>
      </w:tr>
    </w:tbl>
    <w:p w:rsidR="00000000" w:rsidRDefault="00077561"/>
    <w:sectPr w:rsidR="00000000" w:rsidSect="0007756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7561"/>
    <w:rsid w:val="00077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775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775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756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7756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readonly">
    <w:name w:val="readonly"/>
    <w:basedOn w:val="a0"/>
    <w:rsid w:val="00077561"/>
  </w:style>
  <w:style w:type="character" w:customStyle="1" w:styleId="datetimeshortcuts">
    <w:name w:val="datetimeshortcuts"/>
    <w:basedOn w:val="a0"/>
    <w:rsid w:val="00077561"/>
  </w:style>
  <w:style w:type="character" w:styleId="a3">
    <w:name w:val="Hyperlink"/>
    <w:basedOn w:val="a0"/>
    <w:uiPriority w:val="99"/>
    <w:semiHidden/>
    <w:unhideWhenUsed/>
    <w:rsid w:val="00077561"/>
    <w:rPr>
      <w:color w:val="0000FF"/>
      <w:u w:val="single"/>
    </w:rPr>
  </w:style>
  <w:style w:type="character" w:customStyle="1" w:styleId="inlinelabel">
    <w:name w:val="inline_label"/>
    <w:basedOn w:val="a0"/>
    <w:rsid w:val="000775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0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62781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9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9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2034066072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6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22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1486627609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  <w:divsChild>
                    <w:div w:id="183553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69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52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296229404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3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1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83545960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9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67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26952417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3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1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1011755756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5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9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</w:divsChild>
            </w:div>
          </w:divsChild>
        </w:div>
        <w:div w:id="17999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9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6878718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85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1826049544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2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5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20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12220604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1351223429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2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912547222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6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77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</w:divsChild>
            </w:div>
          </w:divsChild>
        </w:div>
        <w:div w:id="7747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1289314478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9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0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51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351103468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04462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4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497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7700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5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213490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7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2011135097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379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2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545611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852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7713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9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39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1696887881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322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8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713142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76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4604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60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7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1671833925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759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963808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092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58703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5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21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361974545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082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05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89175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585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59147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9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02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1989281081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86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1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822243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78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5570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7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53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257520605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77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165664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809284">
              <w:marLeft w:val="-15"/>
              <w:marRight w:val="-15"/>
              <w:marTop w:val="0"/>
              <w:marBottom w:val="0"/>
              <w:divBdr>
                <w:top w:val="single" w:sz="6" w:space="5" w:color="DDDDDD"/>
                <w:left w:val="single" w:sz="6" w:space="11" w:color="DDDDDD"/>
                <w:bottom w:val="single" w:sz="6" w:space="3" w:color="DDDDDD"/>
                <w:right w:val="single" w:sz="6" w:space="0" w:color="DDDDDD"/>
              </w:divBdr>
            </w:div>
          </w:divsChild>
        </w:div>
        <w:div w:id="20002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4741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4034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2821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1.xml"/><Relationship Id="rId21" Type="http://schemas.openxmlformats.org/officeDocument/2006/relationships/control" Target="activeX/activeX8.xml"/><Relationship Id="rId34" Type="http://schemas.openxmlformats.org/officeDocument/2006/relationships/control" Target="activeX/activeX16.xml"/><Relationship Id="rId42" Type="http://schemas.openxmlformats.org/officeDocument/2006/relationships/image" Target="media/image16.wmf"/><Relationship Id="rId47" Type="http://schemas.openxmlformats.org/officeDocument/2006/relationships/control" Target="activeX/activeX24.xml"/><Relationship Id="rId50" Type="http://schemas.openxmlformats.org/officeDocument/2006/relationships/control" Target="activeX/activeX26.xml"/><Relationship Id="rId55" Type="http://schemas.openxmlformats.org/officeDocument/2006/relationships/image" Target="media/image20.wmf"/><Relationship Id="rId63" Type="http://schemas.openxmlformats.org/officeDocument/2006/relationships/control" Target="activeX/activeX35.xml"/><Relationship Id="rId68" Type="http://schemas.openxmlformats.org/officeDocument/2006/relationships/control" Target="activeX/activeX37.xml"/><Relationship Id="rId76" Type="http://schemas.openxmlformats.org/officeDocument/2006/relationships/control" Target="activeX/activeX41.xml"/><Relationship Id="rId84" Type="http://schemas.openxmlformats.org/officeDocument/2006/relationships/control" Target="activeX/activeX45.xml"/><Relationship Id="rId89" Type="http://schemas.openxmlformats.org/officeDocument/2006/relationships/image" Target="media/image35.wmf"/><Relationship Id="rId97" Type="http://schemas.openxmlformats.org/officeDocument/2006/relationships/fontTable" Target="fontTable.xml"/><Relationship Id="rId7" Type="http://schemas.openxmlformats.org/officeDocument/2006/relationships/control" Target="activeX/activeX2.xml"/><Relationship Id="rId71" Type="http://schemas.openxmlformats.org/officeDocument/2006/relationships/image" Target="media/image26.wmf"/><Relationship Id="rId92" Type="http://schemas.openxmlformats.org/officeDocument/2006/relationships/control" Target="activeX/activeX49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control" Target="activeX/activeX13.xml"/><Relationship Id="rId11" Type="http://schemas.openxmlformats.org/officeDocument/2006/relationships/control" Target="activeX/activeX4.xml"/><Relationship Id="rId24" Type="http://schemas.openxmlformats.org/officeDocument/2006/relationships/control" Target="activeX/activeX10.xml"/><Relationship Id="rId32" Type="http://schemas.openxmlformats.org/officeDocument/2006/relationships/control" Target="activeX/activeX15.xml"/><Relationship Id="rId37" Type="http://schemas.openxmlformats.org/officeDocument/2006/relationships/control" Target="activeX/activeX18.xml"/><Relationship Id="rId40" Type="http://schemas.openxmlformats.org/officeDocument/2006/relationships/control" Target="activeX/activeX20.xml"/><Relationship Id="rId45" Type="http://schemas.openxmlformats.org/officeDocument/2006/relationships/hyperlink" Target="http://www.openinfo.uz/ru/admin/facts/fact6/6310/change/" TargetMode="External"/><Relationship Id="rId53" Type="http://schemas.openxmlformats.org/officeDocument/2006/relationships/control" Target="activeX/activeX28.xml"/><Relationship Id="rId58" Type="http://schemas.openxmlformats.org/officeDocument/2006/relationships/image" Target="media/image21.wmf"/><Relationship Id="rId66" Type="http://schemas.openxmlformats.org/officeDocument/2006/relationships/control" Target="activeX/activeX36.xml"/><Relationship Id="rId74" Type="http://schemas.openxmlformats.org/officeDocument/2006/relationships/control" Target="activeX/activeX40.xml"/><Relationship Id="rId79" Type="http://schemas.openxmlformats.org/officeDocument/2006/relationships/image" Target="media/image30.wmf"/><Relationship Id="rId87" Type="http://schemas.openxmlformats.org/officeDocument/2006/relationships/image" Target="media/image34.wmf"/><Relationship Id="rId5" Type="http://schemas.openxmlformats.org/officeDocument/2006/relationships/control" Target="activeX/activeX1.xml"/><Relationship Id="rId61" Type="http://schemas.openxmlformats.org/officeDocument/2006/relationships/image" Target="media/image22.wmf"/><Relationship Id="rId82" Type="http://schemas.openxmlformats.org/officeDocument/2006/relationships/control" Target="activeX/activeX44.xml"/><Relationship Id="rId90" Type="http://schemas.openxmlformats.org/officeDocument/2006/relationships/control" Target="activeX/activeX48.xml"/><Relationship Id="rId95" Type="http://schemas.openxmlformats.org/officeDocument/2006/relationships/hyperlink" Target="http://www.openinfo.uz/ru/admin/facts/fact6/6310/change/" TargetMode="External"/><Relationship Id="rId19" Type="http://schemas.openxmlformats.org/officeDocument/2006/relationships/control" Target="activeX/activeX7.xml"/><Relationship Id="rId14" Type="http://schemas.openxmlformats.org/officeDocument/2006/relationships/control" Target="activeX/activeX5.xml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image" Target="media/image12.wmf"/><Relationship Id="rId35" Type="http://schemas.openxmlformats.org/officeDocument/2006/relationships/control" Target="activeX/activeX17.xml"/><Relationship Id="rId43" Type="http://schemas.openxmlformats.org/officeDocument/2006/relationships/control" Target="activeX/activeX22.xml"/><Relationship Id="rId48" Type="http://schemas.openxmlformats.org/officeDocument/2006/relationships/control" Target="activeX/activeX25.xml"/><Relationship Id="rId56" Type="http://schemas.openxmlformats.org/officeDocument/2006/relationships/control" Target="activeX/activeX30.xml"/><Relationship Id="rId64" Type="http://schemas.openxmlformats.org/officeDocument/2006/relationships/hyperlink" Target="http://www.openinfo.uz/ru/admin/facts/fact6/6310/change/" TargetMode="External"/><Relationship Id="rId69" Type="http://schemas.openxmlformats.org/officeDocument/2006/relationships/image" Target="media/image25.wmf"/><Relationship Id="rId77" Type="http://schemas.openxmlformats.org/officeDocument/2006/relationships/image" Target="media/image29.wmf"/><Relationship Id="rId8" Type="http://schemas.openxmlformats.org/officeDocument/2006/relationships/image" Target="media/image3.wmf"/><Relationship Id="rId51" Type="http://schemas.openxmlformats.org/officeDocument/2006/relationships/control" Target="activeX/activeX27.xml"/><Relationship Id="rId72" Type="http://schemas.openxmlformats.org/officeDocument/2006/relationships/control" Target="activeX/activeX39.xml"/><Relationship Id="rId80" Type="http://schemas.openxmlformats.org/officeDocument/2006/relationships/control" Target="activeX/activeX43.xml"/><Relationship Id="rId85" Type="http://schemas.openxmlformats.org/officeDocument/2006/relationships/image" Target="media/image33.wmf"/><Relationship Id="rId93" Type="http://schemas.openxmlformats.org/officeDocument/2006/relationships/image" Target="media/image37.wmf"/><Relationship Id="rId98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www.openinfo.uz/ru/admin/facts/fact6/6310/change/" TargetMode="External"/><Relationship Id="rId17" Type="http://schemas.openxmlformats.org/officeDocument/2006/relationships/control" Target="activeX/activeX6.xml"/><Relationship Id="rId25" Type="http://schemas.openxmlformats.org/officeDocument/2006/relationships/image" Target="media/image10.wmf"/><Relationship Id="rId33" Type="http://schemas.openxmlformats.org/officeDocument/2006/relationships/image" Target="media/image13.wmf"/><Relationship Id="rId38" Type="http://schemas.openxmlformats.org/officeDocument/2006/relationships/control" Target="activeX/activeX19.xml"/><Relationship Id="rId46" Type="http://schemas.openxmlformats.org/officeDocument/2006/relationships/image" Target="media/image17.wmf"/><Relationship Id="rId59" Type="http://schemas.openxmlformats.org/officeDocument/2006/relationships/control" Target="activeX/activeX32.xml"/><Relationship Id="rId67" Type="http://schemas.openxmlformats.org/officeDocument/2006/relationships/image" Target="media/image24.wmf"/><Relationship Id="rId20" Type="http://schemas.openxmlformats.org/officeDocument/2006/relationships/image" Target="media/image8.wmf"/><Relationship Id="rId41" Type="http://schemas.openxmlformats.org/officeDocument/2006/relationships/control" Target="activeX/activeX21.xml"/><Relationship Id="rId54" Type="http://schemas.openxmlformats.org/officeDocument/2006/relationships/control" Target="activeX/activeX29.xml"/><Relationship Id="rId62" Type="http://schemas.openxmlformats.org/officeDocument/2006/relationships/control" Target="activeX/activeX34.xml"/><Relationship Id="rId70" Type="http://schemas.openxmlformats.org/officeDocument/2006/relationships/control" Target="activeX/activeX38.xml"/><Relationship Id="rId75" Type="http://schemas.openxmlformats.org/officeDocument/2006/relationships/image" Target="media/image28.wmf"/><Relationship Id="rId83" Type="http://schemas.openxmlformats.org/officeDocument/2006/relationships/image" Target="media/image32.wmf"/><Relationship Id="rId88" Type="http://schemas.openxmlformats.org/officeDocument/2006/relationships/control" Target="activeX/activeX47.xml"/><Relationship Id="rId91" Type="http://schemas.openxmlformats.org/officeDocument/2006/relationships/image" Target="media/image36.wmf"/><Relationship Id="rId96" Type="http://schemas.openxmlformats.org/officeDocument/2006/relationships/hyperlink" Target="http://www.openinfo.uz/ru/admin/facts/fact6/6310/change/" TargetMode="Externa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hyperlink" Target="http://www.openinfo.uz/ru/admin/facts/fact6/6310/change/" TargetMode="External"/><Relationship Id="rId23" Type="http://schemas.openxmlformats.org/officeDocument/2006/relationships/control" Target="activeX/activeX9.xml"/><Relationship Id="rId28" Type="http://schemas.openxmlformats.org/officeDocument/2006/relationships/control" Target="activeX/activeX12.xml"/><Relationship Id="rId36" Type="http://schemas.openxmlformats.org/officeDocument/2006/relationships/image" Target="media/image14.wmf"/><Relationship Id="rId49" Type="http://schemas.openxmlformats.org/officeDocument/2006/relationships/image" Target="media/image18.wmf"/><Relationship Id="rId57" Type="http://schemas.openxmlformats.org/officeDocument/2006/relationships/control" Target="activeX/activeX31.xml"/><Relationship Id="rId10" Type="http://schemas.openxmlformats.org/officeDocument/2006/relationships/image" Target="media/image4.wmf"/><Relationship Id="rId31" Type="http://schemas.openxmlformats.org/officeDocument/2006/relationships/control" Target="activeX/activeX14.xml"/><Relationship Id="rId44" Type="http://schemas.openxmlformats.org/officeDocument/2006/relationships/control" Target="activeX/activeX23.xml"/><Relationship Id="rId52" Type="http://schemas.openxmlformats.org/officeDocument/2006/relationships/image" Target="media/image19.wmf"/><Relationship Id="rId60" Type="http://schemas.openxmlformats.org/officeDocument/2006/relationships/control" Target="activeX/activeX33.xml"/><Relationship Id="rId65" Type="http://schemas.openxmlformats.org/officeDocument/2006/relationships/image" Target="media/image23.wmf"/><Relationship Id="rId73" Type="http://schemas.openxmlformats.org/officeDocument/2006/relationships/image" Target="media/image27.wmf"/><Relationship Id="rId78" Type="http://schemas.openxmlformats.org/officeDocument/2006/relationships/control" Target="activeX/activeX42.xml"/><Relationship Id="rId81" Type="http://schemas.openxmlformats.org/officeDocument/2006/relationships/image" Target="media/image31.wmf"/><Relationship Id="rId86" Type="http://schemas.openxmlformats.org/officeDocument/2006/relationships/control" Target="activeX/activeX46.xml"/><Relationship Id="rId94" Type="http://schemas.openxmlformats.org/officeDocument/2006/relationships/control" Target="activeX/activeX50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39" Type="http://schemas.openxmlformats.org/officeDocument/2006/relationships/image" Target="media/image1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1144</Words>
  <Characters>6522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</dc:creator>
  <cp:keywords/>
  <dc:description/>
  <cp:lastModifiedBy>Dil</cp:lastModifiedBy>
  <cp:revision>2</cp:revision>
  <dcterms:created xsi:type="dcterms:W3CDTF">2022-05-31T08:05:00Z</dcterms:created>
  <dcterms:modified xsi:type="dcterms:W3CDTF">2022-05-31T08:06:00Z</dcterms:modified>
</cp:coreProperties>
</file>